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3655" w14:textId="77777777" w:rsidR="00FF6298" w:rsidRPr="00FF6298" w:rsidRDefault="00FF6298" w:rsidP="00FF6298">
      <w:pPr>
        <w:spacing w:after="120" w:line="240" w:lineRule="auto"/>
        <w:jc w:val="center"/>
        <w:rPr>
          <w:rFonts w:ascii="Calibri" w:eastAsia="Calibri" w:hAnsi="Calibri" w:cs="Times New Roman"/>
          <w:b/>
          <w:u w:val="single"/>
        </w:rPr>
      </w:pPr>
      <w:r w:rsidRPr="00FF6298">
        <w:rPr>
          <w:rFonts w:ascii="Calibri" w:eastAsia="Calibri" w:hAnsi="Calibri" w:cs="Times New Roman"/>
          <w:b/>
          <w:u w:val="single"/>
        </w:rPr>
        <w:t>HISTORY</w:t>
      </w:r>
    </w:p>
    <w:p w14:paraId="5E772C40" w14:textId="77777777" w:rsidR="00FF6298" w:rsidRPr="00FF6298" w:rsidRDefault="00FF6298" w:rsidP="00FF6298">
      <w:pPr>
        <w:spacing w:after="120" w:line="240" w:lineRule="auto"/>
        <w:rPr>
          <w:rFonts w:ascii="Calibri" w:eastAsia="Calibri" w:hAnsi="Calibri" w:cs="Calibri"/>
        </w:rPr>
      </w:pPr>
      <w:r w:rsidRPr="00FF6298">
        <w:rPr>
          <w:rFonts w:ascii="Calibri" w:eastAsia="Calibri" w:hAnsi="Calibri" w:cs="Calibri"/>
        </w:rPr>
        <w:t>Operation Lift Hope began with a simple conversation…about community, veteran services and homelessness, which evolved into a movement in the City of Fort Lauderdale to end veteran and family homelessness.</w:t>
      </w:r>
    </w:p>
    <w:p w14:paraId="1CE97722" w14:textId="77777777" w:rsidR="00FF6298" w:rsidRPr="00FF6298" w:rsidRDefault="00FF6298" w:rsidP="00FF6298">
      <w:pPr>
        <w:spacing w:after="120" w:line="240" w:lineRule="auto"/>
        <w:rPr>
          <w:rFonts w:ascii="Calibri" w:eastAsia="Calibri" w:hAnsi="Calibri" w:cs="Calibri"/>
        </w:rPr>
      </w:pPr>
      <w:r w:rsidRPr="00FF6298">
        <w:rPr>
          <w:rFonts w:ascii="Calibri" w:eastAsia="Calibri" w:hAnsi="Calibri" w:cs="Calibri"/>
        </w:rPr>
        <w:t xml:space="preserve">Businesses, service providers, government, educational institutions and </w:t>
      </w:r>
      <w:proofErr w:type="gramStart"/>
      <w:r w:rsidRPr="00FF6298">
        <w:rPr>
          <w:rFonts w:ascii="Calibri" w:eastAsia="Calibri" w:hAnsi="Calibri" w:cs="Calibri"/>
        </w:rPr>
        <w:t>faith based</w:t>
      </w:r>
      <w:proofErr w:type="gramEnd"/>
      <w:r w:rsidRPr="00FF6298">
        <w:rPr>
          <w:rFonts w:ascii="Calibri" w:eastAsia="Calibri" w:hAnsi="Calibri" w:cs="Calibri"/>
        </w:rPr>
        <w:t xml:space="preserve"> organizations came together to form a Synergistic Team. The Synergistic Team’s goal was to provide a shared vision for the next steps in the City of Fort Lauderdale’s journey to provide services and a better quality of life to the homeless, with a focus on veterans and families.</w:t>
      </w:r>
    </w:p>
    <w:p w14:paraId="438C0BB3" w14:textId="77777777" w:rsidR="00FF6298" w:rsidRPr="00FF6298" w:rsidRDefault="00FF6298" w:rsidP="00FF6298">
      <w:pPr>
        <w:spacing w:after="120" w:line="240" w:lineRule="auto"/>
        <w:rPr>
          <w:rFonts w:ascii="Calibri" w:eastAsia="Calibri" w:hAnsi="Calibri" w:cs="Calibri"/>
        </w:rPr>
      </w:pPr>
      <w:r w:rsidRPr="00FF6298">
        <w:rPr>
          <w:rFonts w:ascii="Calibri" w:eastAsia="Calibri" w:hAnsi="Calibri" w:cs="Calibri"/>
        </w:rPr>
        <w:t xml:space="preserve">The Synergistic Team defined the critical components to strengthen the Broward Continuum of Care efforts surrounding the homeless in the Fort Lauderdale Corridor, with a special emphasis on the veteran and family populations. </w:t>
      </w:r>
    </w:p>
    <w:p w14:paraId="6EA99C47" w14:textId="77777777" w:rsidR="00FF6298" w:rsidRPr="00FF6298" w:rsidRDefault="00FF6298" w:rsidP="00FF6298">
      <w:pPr>
        <w:spacing w:after="120" w:line="240" w:lineRule="auto"/>
        <w:rPr>
          <w:rFonts w:ascii="Calibri" w:eastAsia="Calibri" w:hAnsi="Calibri" w:cs="Calibri"/>
        </w:rPr>
      </w:pPr>
      <w:r w:rsidRPr="00FF6298">
        <w:rPr>
          <w:rFonts w:ascii="Calibri" w:eastAsia="Calibri" w:hAnsi="Calibri" w:cs="Calibri"/>
        </w:rPr>
        <w:t>The Fort Lauderdale Corridor is from I-95 to the Beach and from Commercial Blvd. to 17</w:t>
      </w:r>
      <w:r w:rsidRPr="00FF6298">
        <w:rPr>
          <w:rFonts w:ascii="Calibri" w:eastAsia="Calibri" w:hAnsi="Calibri" w:cs="Calibri"/>
          <w:vertAlign w:val="superscript"/>
        </w:rPr>
        <w:t>th</w:t>
      </w:r>
      <w:r w:rsidRPr="00FF6298">
        <w:rPr>
          <w:rFonts w:ascii="Calibri" w:eastAsia="Calibri" w:hAnsi="Calibri" w:cs="Calibri"/>
        </w:rPr>
        <w:t xml:space="preserve"> Street.</w:t>
      </w:r>
    </w:p>
    <w:p w14:paraId="7BDD5037" w14:textId="77777777" w:rsidR="00FF6298" w:rsidRPr="00FF6298" w:rsidRDefault="00FF6298" w:rsidP="00FF6298">
      <w:pPr>
        <w:spacing w:after="120" w:line="240" w:lineRule="auto"/>
        <w:rPr>
          <w:rFonts w:ascii="Calibri" w:eastAsia="Calibri" w:hAnsi="Calibri" w:cs="Calibri"/>
        </w:rPr>
      </w:pPr>
      <w:r w:rsidRPr="00FF6298">
        <w:rPr>
          <w:rFonts w:ascii="Calibri" w:eastAsia="Calibri" w:hAnsi="Calibri" w:cs="Calibri"/>
        </w:rPr>
        <w:t>The result was to simplify the Continuum of Care to four categories:</w:t>
      </w:r>
    </w:p>
    <w:p w14:paraId="745B5B11" w14:textId="77777777" w:rsidR="00FF6298" w:rsidRPr="00FF6298" w:rsidRDefault="00FF6298" w:rsidP="00FF6298">
      <w:pPr>
        <w:widowControl w:val="0"/>
        <w:spacing w:after="0" w:line="240" w:lineRule="auto"/>
        <w:rPr>
          <w:rFonts w:ascii="Calibri" w:eastAsia="Calibri" w:hAnsi="Calibri" w:cs="Calibri"/>
        </w:rPr>
      </w:pPr>
      <w:r w:rsidRPr="00FF6298">
        <w:rPr>
          <w:rFonts w:ascii="Calibri" w:eastAsia="Calibri" w:hAnsi="Calibri" w:cs="Calibri"/>
          <w:b/>
        </w:rPr>
        <w:t>Engage</w:t>
      </w:r>
      <w:r w:rsidRPr="00FF6298">
        <w:rPr>
          <w:rFonts w:ascii="Calibri" w:eastAsia="Calibri" w:hAnsi="Calibri" w:cs="Calibri"/>
        </w:rPr>
        <w:t xml:space="preserve"> - </w:t>
      </w:r>
      <w:r w:rsidRPr="00FF6298">
        <w:rPr>
          <w:rFonts w:ascii="Calibri" w:eastAsia="Calibri" w:hAnsi="Calibri" w:cs="Calibri"/>
          <w:kern w:val="24"/>
        </w:rPr>
        <w:t>S</w:t>
      </w:r>
      <w:r w:rsidRPr="00FF6298">
        <w:rPr>
          <w:rFonts w:ascii="Calibri" w:eastAsia="Calibri" w:hAnsi="Calibri" w:cs="Calibri"/>
          <w:spacing w:val="-2"/>
          <w:kern w:val="24"/>
        </w:rPr>
        <w:t>e</w:t>
      </w:r>
      <w:r w:rsidRPr="00FF6298">
        <w:rPr>
          <w:rFonts w:ascii="Calibri" w:eastAsia="Calibri" w:hAnsi="Calibri" w:cs="Calibri"/>
          <w:kern w:val="24"/>
        </w:rPr>
        <w:t>rve the</w:t>
      </w:r>
      <w:r w:rsidRPr="00FF6298">
        <w:rPr>
          <w:rFonts w:ascii="Calibri" w:eastAsia="Calibri" w:hAnsi="Calibri" w:cs="Calibri"/>
          <w:spacing w:val="-3"/>
          <w:kern w:val="24"/>
        </w:rPr>
        <w:t xml:space="preserve"> </w:t>
      </w:r>
      <w:r w:rsidRPr="00FF6298">
        <w:rPr>
          <w:rFonts w:ascii="Calibri" w:eastAsia="Calibri" w:hAnsi="Calibri" w:cs="Calibri"/>
          <w:kern w:val="24"/>
        </w:rPr>
        <w:t>h</w:t>
      </w:r>
      <w:r w:rsidRPr="00FF6298">
        <w:rPr>
          <w:rFonts w:ascii="Calibri" w:eastAsia="Calibri" w:hAnsi="Calibri" w:cs="Calibri"/>
          <w:spacing w:val="-2"/>
          <w:kern w:val="24"/>
        </w:rPr>
        <w:t>o</w:t>
      </w:r>
      <w:r w:rsidRPr="00FF6298">
        <w:rPr>
          <w:rFonts w:ascii="Calibri" w:eastAsia="Calibri" w:hAnsi="Calibri" w:cs="Calibri"/>
          <w:kern w:val="24"/>
        </w:rPr>
        <w:t>mel</w:t>
      </w:r>
      <w:r w:rsidRPr="00FF6298">
        <w:rPr>
          <w:rFonts w:ascii="Calibri" w:eastAsia="Calibri" w:hAnsi="Calibri" w:cs="Calibri"/>
          <w:spacing w:val="-2"/>
          <w:kern w:val="24"/>
        </w:rPr>
        <w:t>e</w:t>
      </w:r>
      <w:r w:rsidRPr="00FF6298">
        <w:rPr>
          <w:rFonts w:ascii="Calibri" w:eastAsia="Calibri" w:hAnsi="Calibri" w:cs="Calibri"/>
          <w:kern w:val="24"/>
        </w:rPr>
        <w:t>ss</w:t>
      </w:r>
      <w:r w:rsidRPr="00FF6298">
        <w:rPr>
          <w:rFonts w:ascii="Calibri" w:eastAsia="Calibri" w:hAnsi="Calibri" w:cs="Calibri"/>
          <w:spacing w:val="4"/>
          <w:kern w:val="24"/>
        </w:rPr>
        <w:t xml:space="preserve"> </w:t>
      </w:r>
      <w:r w:rsidRPr="00FF6298">
        <w:rPr>
          <w:rFonts w:ascii="Calibri" w:eastAsia="Calibri" w:hAnsi="Calibri" w:cs="Calibri"/>
          <w:kern w:val="24"/>
        </w:rPr>
        <w:t>in</w:t>
      </w:r>
      <w:r w:rsidRPr="00FF6298">
        <w:rPr>
          <w:rFonts w:ascii="Calibri" w:eastAsia="Calibri" w:hAnsi="Calibri" w:cs="Calibri"/>
          <w:spacing w:val="-2"/>
          <w:kern w:val="24"/>
        </w:rPr>
        <w:t xml:space="preserve"> </w:t>
      </w:r>
      <w:r w:rsidRPr="00FF6298">
        <w:rPr>
          <w:rFonts w:ascii="Calibri" w:eastAsia="Calibri" w:hAnsi="Calibri" w:cs="Calibri"/>
          <w:kern w:val="24"/>
        </w:rPr>
        <w:t>th</w:t>
      </w:r>
      <w:r w:rsidRPr="00FF6298">
        <w:rPr>
          <w:rFonts w:ascii="Calibri" w:eastAsia="Calibri" w:hAnsi="Calibri" w:cs="Calibri"/>
          <w:spacing w:val="-2"/>
          <w:kern w:val="24"/>
        </w:rPr>
        <w:t>e</w:t>
      </w:r>
      <w:r w:rsidRPr="00FF6298">
        <w:rPr>
          <w:rFonts w:ascii="Calibri" w:eastAsia="Calibri" w:hAnsi="Calibri" w:cs="Calibri"/>
          <w:kern w:val="24"/>
        </w:rPr>
        <w:t>ir time of</w:t>
      </w:r>
      <w:r w:rsidRPr="00FF6298">
        <w:rPr>
          <w:rFonts w:ascii="Calibri" w:eastAsia="Calibri" w:hAnsi="Calibri" w:cs="Calibri"/>
          <w:spacing w:val="-3"/>
          <w:kern w:val="24"/>
        </w:rPr>
        <w:t xml:space="preserve"> </w:t>
      </w:r>
      <w:r w:rsidRPr="00FF6298">
        <w:rPr>
          <w:rFonts w:ascii="Calibri" w:eastAsia="Calibri" w:hAnsi="Calibri" w:cs="Calibri"/>
          <w:kern w:val="24"/>
        </w:rPr>
        <w:t>n</w:t>
      </w:r>
      <w:r w:rsidRPr="00FF6298">
        <w:rPr>
          <w:rFonts w:ascii="Calibri" w:eastAsia="Calibri" w:hAnsi="Calibri" w:cs="Calibri"/>
          <w:spacing w:val="-2"/>
          <w:kern w:val="24"/>
        </w:rPr>
        <w:t>e</w:t>
      </w:r>
      <w:r w:rsidRPr="00FF6298">
        <w:rPr>
          <w:rFonts w:ascii="Calibri" w:eastAsia="Calibri" w:hAnsi="Calibri" w:cs="Calibri"/>
          <w:kern w:val="24"/>
        </w:rPr>
        <w:t>ed</w:t>
      </w:r>
      <w:r w:rsidRPr="00FF6298">
        <w:rPr>
          <w:rFonts w:ascii="Calibri" w:eastAsia="Calibri" w:hAnsi="Calibri" w:cs="Calibri"/>
          <w:spacing w:val="1"/>
          <w:kern w:val="24"/>
        </w:rPr>
        <w:t xml:space="preserve"> </w:t>
      </w:r>
      <w:r w:rsidRPr="00FF6298">
        <w:rPr>
          <w:rFonts w:ascii="Calibri" w:eastAsia="Calibri" w:hAnsi="Calibri" w:cs="Calibri"/>
          <w:kern w:val="24"/>
        </w:rPr>
        <w:t>through</w:t>
      </w:r>
      <w:r w:rsidRPr="00FF6298">
        <w:rPr>
          <w:rFonts w:ascii="Calibri" w:eastAsia="Calibri" w:hAnsi="Calibri" w:cs="Calibri"/>
          <w:spacing w:val="1"/>
          <w:kern w:val="24"/>
        </w:rPr>
        <w:t xml:space="preserve"> </w:t>
      </w:r>
      <w:r w:rsidRPr="00FF6298">
        <w:rPr>
          <w:rFonts w:ascii="Calibri" w:eastAsia="Calibri" w:hAnsi="Calibri" w:cs="Calibri"/>
          <w:kern w:val="24"/>
        </w:rPr>
        <w:t>prev</w:t>
      </w:r>
      <w:r w:rsidRPr="00FF6298">
        <w:rPr>
          <w:rFonts w:ascii="Calibri" w:eastAsia="Calibri" w:hAnsi="Calibri" w:cs="Calibri"/>
          <w:spacing w:val="-2"/>
          <w:kern w:val="24"/>
        </w:rPr>
        <w:t>e</w:t>
      </w:r>
      <w:r w:rsidRPr="00FF6298">
        <w:rPr>
          <w:rFonts w:ascii="Calibri" w:eastAsia="Calibri" w:hAnsi="Calibri" w:cs="Calibri"/>
          <w:kern w:val="24"/>
        </w:rPr>
        <w:t>nti</w:t>
      </w:r>
      <w:r w:rsidRPr="00FF6298">
        <w:rPr>
          <w:rFonts w:ascii="Calibri" w:eastAsia="Calibri" w:hAnsi="Calibri" w:cs="Calibri"/>
          <w:spacing w:val="-2"/>
          <w:kern w:val="24"/>
        </w:rPr>
        <w:t>o</w:t>
      </w:r>
      <w:r w:rsidRPr="00FF6298">
        <w:rPr>
          <w:rFonts w:ascii="Calibri" w:eastAsia="Calibri" w:hAnsi="Calibri" w:cs="Calibri"/>
          <w:kern w:val="24"/>
        </w:rPr>
        <w:t>n,</w:t>
      </w:r>
      <w:r w:rsidRPr="00FF6298">
        <w:rPr>
          <w:rFonts w:ascii="Calibri" w:eastAsia="Calibri" w:hAnsi="Calibri" w:cs="Calibri"/>
          <w:spacing w:val="3"/>
          <w:kern w:val="24"/>
        </w:rPr>
        <w:t xml:space="preserve"> </w:t>
      </w:r>
      <w:r w:rsidRPr="00FF6298">
        <w:rPr>
          <w:rFonts w:ascii="Calibri" w:eastAsia="Calibri" w:hAnsi="Calibri" w:cs="Calibri"/>
          <w:kern w:val="24"/>
        </w:rPr>
        <w:t>o</w:t>
      </w:r>
      <w:r w:rsidRPr="00FF6298">
        <w:rPr>
          <w:rFonts w:ascii="Calibri" w:eastAsia="Calibri" w:hAnsi="Calibri" w:cs="Calibri"/>
          <w:spacing w:val="-2"/>
          <w:kern w:val="24"/>
        </w:rPr>
        <w:t>u</w:t>
      </w:r>
      <w:r w:rsidRPr="00FF6298">
        <w:rPr>
          <w:rFonts w:ascii="Calibri" w:eastAsia="Calibri" w:hAnsi="Calibri" w:cs="Calibri"/>
          <w:kern w:val="24"/>
        </w:rPr>
        <w:t>tre</w:t>
      </w:r>
      <w:r w:rsidRPr="00FF6298">
        <w:rPr>
          <w:rFonts w:ascii="Calibri" w:eastAsia="Calibri" w:hAnsi="Calibri" w:cs="Calibri"/>
          <w:spacing w:val="-2"/>
          <w:kern w:val="24"/>
        </w:rPr>
        <w:t>a</w:t>
      </w:r>
      <w:r w:rsidRPr="00FF6298">
        <w:rPr>
          <w:rFonts w:ascii="Calibri" w:eastAsia="Calibri" w:hAnsi="Calibri" w:cs="Calibri"/>
          <w:kern w:val="24"/>
        </w:rPr>
        <w:t>ch a</w:t>
      </w:r>
      <w:r w:rsidRPr="00FF6298">
        <w:rPr>
          <w:rFonts w:ascii="Calibri" w:eastAsia="Calibri" w:hAnsi="Calibri" w:cs="Calibri"/>
          <w:spacing w:val="-2"/>
          <w:kern w:val="24"/>
        </w:rPr>
        <w:t>n</w:t>
      </w:r>
      <w:r w:rsidRPr="00FF6298">
        <w:rPr>
          <w:rFonts w:ascii="Calibri" w:eastAsia="Calibri" w:hAnsi="Calibri" w:cs="Calibri"/>
          <w:kern w:val="24"/>
        </w:rPr>
        <w:t>d supp</w:t>
      </w:r>
      <w:r w:rsidRPr="00FF6298">
        <w:rPr>
          <w:rFonts w:ascii="Calibri" w:eastAsia="Calibri" w:hAnsi="Calibri" w:cs="Calibri"/>
          <w:spacing w:val="-2"/>
          <w:kern w:val="24"/>
        </w:rPr>
        <w:t>o</w:t>
      </w:r>
      <w:r w:rsidRPr="00FF6298">
        <w:rPr>
          <w:rFonts w:ascii="Calibri" w:eastAsia="Calibri" w:hAnsi="Calibri" w:cs="Calibri"/>
          <w:kern w:val="24"/>
        </w:rPr>
        <w:t>rt</w:t>
      </w:r>
      <w:r w:rsidRPr="00FF6298">
        <w:rPr>
          <w:rFonts w:ascii="Calibri" w:eastAsia="Calibri" w:hAnsi="Calibri" w:cs="Calibri"/>
          <w:spacing w:val="1"/>
          <w:kern w:val="24"/>
        </w:rPr>
        <w:t xml:space="preserve"> </w:t>
      </w:r>
      <w:r w:rsidRPr="00FF6298">
        <w:rPr>
          <w:rFonts w:ascii="Calibri" w:eastAsia="Calibri" w:hAnsi="Calibri" w:cs="Calibri"/>
          <w:kern w:val="24"/>
        </w:rPr>
        <w:t>services</w:t>
      </w:r>
    </w:p>
    <w:p w14:paraId="6FC19C93" w14:textId="77777777" w:rsidR="00FF6298" w:rsidRPr="00FF6298" w:rsidRDefault="00FF6298" w:rsidP="00FF6298">
      <w:pPr>
        <w:widowControl w:val="0"/>
        <w:spacing w:after="0" w:line="240" w:lineRule="auto"/>
        <w:rPr>
          <w:rFonts w:ascii="Calibri" w:eastAsia="Calibri" w:hAnsi="Calibri" w:cs="Calibri"/>
        </w:rPr>
      </w:pPr>
      <w:r w:rsidRPr="00FF6298">
        <w:rPr>
          <w:rFonts w:ascii="Calibri" w:eastAsia="Calibri" w:hAnsi="Calibri" w:cs="Calibri"/>
          <w:b/>
          <w:kern w:val="24"/>
        </w:rPr>
        <w:t>Empower</w:t>
      </w:r>
      <w:r w:rsidRPr="00FF6298">
        <w:rPr>
          <w:rFonts w:ascii="Calibri" w:eastAsia="Calibri" w:hAnsi="Calibri" w:cs="Calibri"/>
          <w:kern w:val="24"/>
        </w:rPr>
        <w:t xml:space="preserve"> - Stabilize housing and provide supportive services through emergency, transitional and permanent re-housing</w:t>
      </w:r>
    </w:p>
    <w:p w14:paraId="71A0A7EA" w14:textId="77777777" w:rsidR="00FF6298" w:rsidRPr="00FF6298" w:rsidRDefault="00FF6298" w:rsidP="00FF6298">
      <w:pPr>
        <w:widowControl w:val="0"/>
        <w:spacing w:after="0" w:line="240" w:lineRule="auto"/>
        <w:rPr>
          <w:rFonts w:ascii="Calibri" w:eastAsia="Calibri" w:hAnsi="Calibri" w:cs="Calibri"/>
        </w:rPr>
      </w:pPr>
      <w:r w:rsidRPr="00FF6298">
        <w:rPr>
          <w:rFonts w:ascii="Calibri" w:eastAsia="Calibri" w:hAnsi="Calibri" w:cs="Calibri"/>
          <w:b/>
          <w:kern w:val="24"/>
        </w:rPr>
        <w:t>Educate</w:t>
      </w:r>
      <w:r w:rsidRPr="00FF6298">
        <w:rPr>
          <w:rFonts w:ascii="Calibri" w:eastAsia="Calibri" w:hAnsi="Calibri" w:cs="Calibri"/>
          <w:kern w:val="24"/>
        </w:rPr>
        <w:t xml:space="preserve"> - Develop skills necessary for living and succeeding through formal and informal educational development and improvement</w:t>
      </w:r>
    </w:p>
    <w:p w14:paraId="3B56A73B" w14:textId="77777777" w:rsidR="00FF6298" w:rsidRPr="00FF6298" w:rsidRDefault="00FF6298" w:rsidP="00FF6298">
      <w:pPr>
        <w:widowControl w:val="0"/>
        <w:spacing w:after="0" w:line="240" w:lineRule="auto"/>
        <w:rPr>
          <w:rFonts w:ascii="Calibri" w:eastAsia="Calibri" w:hAnsi="Calibri" w:cs="Calibri"/>
        </w:rPr>
      </w:pPr>
      <w:r w:rsidRPr="00FF6298">
        <w:rPr>
          <w:rFonts w:ascii="Calibri" w:eastAsia="Calibri" w:hAnsi="Calibri" w:cs="Calibri"/>
          <w:b/>
          <w:kern w:val="24"/>
        </w:rPr>
        <w:t>Employ</w:t>
      </w:r>
      <w:r w:rsidRPr="00FF6298">
        <w:rPr>
          <w:rFonts w:ascii="Calibri" w:eastAsia="Calibri" w:hAnsi="Calibri" w:cs="Calibri"/>
          <w:kern w:val="24"/>
        </w:rPr>
        <w:t xml:space="preserve"> - Expand income opportunities and facilitate career advancement through support and after care services to foster job readiness and </w:t>
      </w:r>
      <w:proofErr w:type="gramStart"/>
      <w:r w:rsidRPr="00FF6298">
        <w:rPr>
          <w:rFonts w:ascii="Calibri" w:eastAsia="Calibri" w:hAnsi="Calibri" w:cs="Calibri"/>
          <w:kern w:val="24"/>
        </w:rPr>
        <w:t>self sufficiency</w:t>
      </w:r>
      <w:proofErr w:type="gramEnd"/>
    </w:p>
    <w:p w14:paraId="065A5994" w14:textId="77777777" w:rsidR="00FF6298" w:rsidRPr="00FF6298" w:rsidRDefault="00FF6298" w:rsidP="00FF6298">
      <w:pPr>
        <w:spacing w:after="0" w:line="240" w:lineRule="auto"/>
        <w:rPr>
          <w:rFonts w:ascii="Calibri" w:eastAsia="Calibri" w:hAnsi="Calibri" w:cs="Calibri"/>
        </w:rPr>
      </w:pPr>
    </w:p>
    <w:p w14:paraId="532B3FC2" w14:textId="77777777" w:rsidR="00FF6298" w:rsidRPr="00FF6298" w:rsidRDefault="00FF6298" w:rsidP="00FF6298">
      <w:pPr>
        <w:spacing w:after="120" w:line="240" w:lineRule="auto"/>
        <w:rPr>
          <w:rFonts w:ascii="Calibri" w:eastAsia="Calibri" w:hAnsi="Calibri" w:cs="Calibri"/>
        </w:rPr>
      </w:pPr>
      <w:r w:rsidRPr="00FF6298">
        <w:rPr>
          <w:rFonts w:ascii="Calibri" w:eastAsia="Calibri" w:hAnsi="Calibri" w:cs="Calibri"/>
        </w:rPr>
        <w:t>The Synergistic Team recommended the following priorities:</w:t>
      </w:r>
    </w:p>
    <w:p w14:paraId="3D39C9C5" w14:textId="77777777" w:rsidR="00FF6298" w:rsidRPr="00FF6298" w:rsidRDefault="00FF6298" w:rsidP="00FF6298">
      <w:pPr>
        <w:numPr>
          <w:ilvl w:val="0"/>
          <w:numId w:val="6"/>
        </w:numPr>
        <w:shd w:val="clear" w:color="auto" w:fill="FFFFFF"/>
        <w:spacing w:after="0" w:line="240" w:lineRule="auto"/>
        <w:contextualSpacing/>
        <w:rPr>
          <w:rFonts w:ascii="Calibri" w:eastAsia="Times New Roman" w:hAnsi="Calibri" w:cs="Calibri"/>
          <w:sz w:val="23"/>
          <w:szCs w:val="21"/>
        </w:rPr>
      </w:pPr>
      <w:r w:rsidRPr="00FF6298">
        <w:rPr>
          <w:rFonts w:ascii="Calibri" w:eastAsia="Times New Roman" w:hAnsi="Calibri" w:cs="Calibri"/>
          <w:sz w:val="23"/>
          <w:szCs w:val="21"/>
        </w:rPr>
        <w:t>Increase homeless outreach capability to 24/7 availability, including a family emergency shelter fund and reunification fund.</w:t>
      </w:r>
    </w:p>
    <w:p w14:paraId="6CFE71AA" w14:textId="77777777" w:rsidR="00FF6298" w:rsidRPr="00FF6298" w:rsidRDefault="00FF6298" w:rsidP="00FF6298">
      <w:pPr>
        <w:numPr>
          <w:ilvl w:val="0"/>
          <w:numId w:val="6"/>
        </w:numPr>
        <w:shd w:val="clear" w:color="auto" w:fill="FFFFFF"/>
        <w:spacing w:after="0" w:line="240" w:lineRule="auto"/>
        <w:contextualSpacing/>
        <w:rPr>
          <w:rFonts w:ascii="Calibri" w:eastAsia="Times New Roman" w:hAnsi="Calibri" w:cs="Calibri"/>
          <w:sz w:val="23"/>
          <w:szCs w:val="21"/>
        </w:rPr>
      </w:pPr>
      <w:r w:rsidRPr="00FF6298">
        <w:rPr>
          <w:rFonts w:ascii="Calibri" w:eastAsia="Times New Roman" w:hAnsi="Calibri" w:cs="Calibri"/>
          <w:sz w:val="23"/>
          <w:szCs w:val="21"/>
        </w:rPr>
        <w:t>Improve coordination of all food sharing to ensure indoor food options 7 days a week.</w:t>
      </w:r>
    </w:p>
    <w:p w14:paraId="785B848F" w14:textId="77777777" w:rsidR="00FF6298" w:rsidRPr="00FF6298" w:rsidRDefault="00FF6298" w:rsidP="00FF6298">
      <w:pPr>
        <w:numPr>
          <w:ilvl w:val="0"/>
          <w:numId w:val="6"/>
        </w:numPr>
        <w:shd w:val="clear" w:color="auto" w:fill="FFFFFF"/>
        <w:spacing w:after="0" w:line="240" w:lineRule="auto"/>
        <w:contextualSpacing/>
        <w:rPr>
          <w:rFonts w:ascii="Calibri" w:eastAsia="Times New Roman" w:hAnsi="Calibri" w:cs="Calibri"/>
          <w:sz w:val="23"/>
          <w:szCs w:val="21"/>
        </w:rPr>
      </w:pPr>
      <w:r w:rsidRPr="00FF6298">
        <w:rPr>
          <w:rFonts w:ascii="Calibri" w:eastAsia="Times New Roman" w:hAnsi="Calibri" w:cs="Calibri"/>
          <w:sz w:val="23"/>
          <w:szCs w:val="21"/>
        </w:rPr>
        <w:t>Create community centers for veterans &amp; families and individuals to improve access to services and crisis housing.</w:t>
      </w:r>
    </w:p>
    <w:p w14:paraId="69F96140" w14:textId="77777777" w:rsidR="00FF6298" w:rsidRPr="00FF6298" w:rsidRDefault="00FF6298" w:rsidP="00FF6298">
      <w:pPr>
        <w:numPr>
          <w:ilvl w:val="0"/>
          <w:numId w:val="6"/>
        </w:numPr>
        <w:shd w:val="clear" w:color="auto" w:fill="FFFFFF"/>
        <w:spacing w:after="0" w:line="240" w:lineRule="auto"/>
        <w:contextualSpacing/>
        <w:rPr>
          <w:rFonts w:ascii="Calibri" w:eastAsia="Times New Roman" w:hAnsi="Calibri" w:cs="Calibri"/>
          <w:sz w:val="23"/>
          <w:szCs w:val="21"/>
        </w:rPr>
      </w:pPr>
      <w:r w:rsidRPr="00FF6298">
        <w:rPr>
          <w:rFonts w:ascii="Calibri" w:eastAsia="Times New Roman" w:hAnsi="Calibri" w:cs="Calibri"/>
          <w:sz w:val="23"/>
          <w:szCs w:val="21"/>
        </w:rPr>
        <w:t>Implement a robust rapid re-housing system that increase and streamlines funding for rental apartments and case management.</w:t>
      </w:r>
    </w:p>
    <w:p w14:paraId="1F14C578" w14:textId="77777777" w:rsidR="00FF6298" w:rsidRPr="00FF6298" w:rsidRDefault="00FF6298" w:rsidP="00FF6298">
      <w:pPr>
        <w:spacing w:after="120" w:line="240" w:lineRule="auto"/>
        <w:jc w:val="center"/>
        <w:rPr>
          <w:rFonts w:ascii="Calibri" w:eastAsia="Calibri" w:hAnsi="Calibri" w:cs="Calibri"/>
          <w:b/>
          <w:u w:val="single"/>
        </w:rPr>
      </w:pPr>
      <w:r w:rsidRPr="00FF6298">
        <w:rPr>
          <w:rFonts w:ascii="Calibri" w:eastAsia="Calibri" w:hAnsi="Calibri" w:cs="Calibri"/>
          <w:b/>
          <w:u w:val="single"/>
        </w:rPr>
        <w:t>MISSION</w:t>
      </w:r>
    </w:p>
    <w:p w14:paraId="7AE851AD" w14:textId="77777777" w:rsidR="00FF6298" w:rsidRPr="00FF6298" w:rsidRDefault="00FF6298" w:rsidP="00FF6298">
      <w:pPr>
        <w:spacing w:line="240" w:lineRule="auto"/>
        <w:rPr>
          <w:rFonts w:ascii="Calibri" w:eastAsia="Calibri" w:hAnsi="Calibri" w:cs="Calibri"/>
        </w:rPr>
      </w:pPr>
      <w:r w:rsidRPr="00FF6298">
        <w:rPr>
          <w:rFonts w:ascii="Calibri" w:eastAsia="Calibri" w:hAnsi="Calibri" w:cs="Calibri"/>
        </w:rPr>
        <w:t>The mission of Operation Lift Hope is to eliminate homelessness for veterans and families by uniting community stakeholders in a collective effort to strengthen the local Continuum of Care and the creation of a fund to invest in evidence-based strategies that impact our collective vision.</w:t>
      </w:r>
    </w:p>
    <w:p w14:paraId="3D9245D2" w14:textId="77777777" w:rsidR="00FF6298" w:rsidRPr="00FF6298" w:rsidRDefault="00FF6298" w:rsidP="00FF6298">
      <w:pPr>
        <w:spacing w:line="240" w:lineRule="auto"/>
        <w:jc w:val="center"/>
        <w:rPr>
          <w:rFonts w:ascii="Calibri" w:eastAsia="Calibri" w:hAnsi="Calibri" w:cs="Calibri"/>
          <w:b/>
          <w:u w:val="single"/>
        </w:rPr>
      </w:pPr>
      <w:r w:rsidRPr="00FF6298">
        <w:rPr>
          <w:rFonts w:ascii="Calibri" w:eastAsia="Calibri" w:hAnsi="Calibri" w:cs="Calibri"/>
          <w:b/>
          <w:u w:val="single"/>
        </w:rPr>
        <w:t>ROLE OF OPERATION LIFT HOPE</w:t>
      </w:r>
    </w:p>
    <w:p w14:paraId="2F8D5964" w14:textId="77777777" w:rsidR="00FF6298" w:rsidRPr="00FF6298" w:rsidRDefault="00FF6298" w:rsidP="00FF6298">
      <w:pPr>
        <w:spacing w:after="120" w:line="240" w:lineRule="auto"/>
        <w:rPr>
          <w:rFonts w:ascii="Calibri" w:eastAsia="Calibri" w:hAnsi="Calibri" w:cs="Calibri"/>
        </w:rPr>
      </w:pPr>
      <w:r w:rsidRPr="00FF6298">
        <w:rPr>
          <w:rFonts w:ascii="Calibri" w:eastAsia="Calibri" w:hAnsi="Calibri" w:cs="Calibri"/>
        </w:rPr>
        <w:t xml:space="preserve">Operation Lift Hope </w:t>
      </w:r>
      <w:r w:rsidRPr="00FF6298">
        <w:rPr>
          <w:rFonts w:ascii="Calibri" w:eastAsia="Calibri" w:hAnsi="Calibri" w:cs="Calibri"/>
          <w:b/>
        </w:rPr>
        <w:t>provides</w:t>
      </w:r>
      <w:r w:rsidRPr="00FF6298">
        <w:rPr>
          <w:rFonts w:ascii="Calibri" w:eastAsia="Calibri" w:hAnsi="Calibri" w:cs="Calibri"/>
        </w:rPr>
        <w:t xml:space="preserve"> funding, </w:t>
      </w:r>
      <w:r w:rsidRPr="00FF6298">
        <w:rPr>
          <w:rFonts w:ascii="Calibri" w:eastAsia="Calibri" w:hAnsi="Calibri" w:cs="Calibri"/>
          <w:b/>
        </w:rPr>
        <w:t>facilitates</w:t>
      </w:r>
      <w:r w:rsidRPr="00FF6298">
        <w:rPr>
          <w:rFonts w:ascii="Calibri" w:eastAsia="Calibri" w:hAnsi="Calibri" w:cs="Calibri"/>
        </w:rPr>
        <w:t xml:space="preserve"> donations of in-kind products and services and </w:t>
      </w:r>
      <w:r w:rsidRPr="00FF6298">
        <w:rPr>
          <w:rFonts w:ascii="Calibri" w:eastAsia="Calibri" w:hAnsi="Calibri" w:cs="Calibri"/>
          <w:b/>
        </w:rPr>
        <w:t>influences</w:t>
      </w:r>
      <w:r w:rsidRPr="00FF6298">
        <w:rPr>
          <w:rFonts w:ascii="Calibri" w:eastAsia="Calibri" w:hAnsi="Calibri" w:cs="Calibri"/>
        </w:rPr>
        <w:t xml:space="preserve"> businesses, government, educational institutions, faith based and social agencies to assist local, qualified nonprofit organizations in their efforts to end veteran and family homelessness, as prioritized by the results of the Synergistic Team’s recommendations.</w:t>
      </w:r>
    </w:p>
    <w:p w14:paraId="5CAB0B79" w14:textId="77777777" w:rsidR="00FF6298" w:rsidRPr="00FF6298" w:rsidRDefault="00FF6298" w:rsidP="00FF6298">
      <w:pPr>
        <w:spacing w:after="120" w:line="240" w:lineRule="auto"/>
        <w:jc w:val="center"/>
        <w:rPr>
          <w:rFonts w:ascii="Calibri" w:eastAsia="Calibri" w:hAnsi="Calibri" w:cs="Calibri"/>
          <w:b/>
          <w:u w:val="single"/>
        </w:rPr>
      </w:pPr>
      <w:r w:rsidRPr="00FF6298">
        <w:rPr>
          <w:rFonts w:ascii="Calibri" w:eastAsia="Calibri" w:hAnsi="Calibri" w:cs="Calibri"/>
          <w:b/>
          <w:u w:val="single"/>
        </w:rPr>
        <w:t>PRIMARY OBJECTIVES</w:t>
      </w:r>
    </w:p>
    <w:p w14:paraId="28E3F900" w14:textId="77777777" w:rsidR="00FF6298" w:rsidRPr="00FF6298" w:rsidRDefault="00FF6298" w:rsidP="00FF6298">
      <w:pPr>
        <w:spacing w:after="120" w:line="240" w:lineRule="auto"/>
        <w:jc w:val="center"/>
        <w:rPr>
          <w:rFonts w:ascii="Calibri" w:eastAsia="Calibri" w:hAnsi="Calibri" w:cs="Calibri"/>
        </w:rPr>
      </w:pPr>
      <w:r w:rsidRPr="00FF6298">
        <w:rPr>
          <w:rFonts w:ascii="Calibri" w:eastAsia="Calibri" w:hAnsi="Calibri" w:cs="Calibri"/>
        </w:rPr>
        <w:t>End Veteran homelessness in Fort Lauderdale by 2016</w:t>
      </w:r>
    </w:p>
    <w:p w14:paraId="4CD438E2" w14:textId="77777777" w:rsidR="00FF6298" w:rsidRPr="00FF6298" w:rsidRDefault="00FF6298" w:rsidP="00FF6298">
      <w:pPr>
        <w:spacing w:after="120" w:line="240" w:lineRule="auto"/>
        <w:jc w:val="center"/>
        <w:rPr>
          <w:rFonts w:ascii="Calibri" w:eastAsia="Calibri" w:hAnsi="Calibri" w:cs="Calibri"/>
        </w:rPr>
      </w:pPr>
      <w:r w:rsidRPr="00FF6298">
        <w:rPr>
          <w:rFonts w:ascii="Calibri" w:eastAsia="Calibri" w:hAnsi="Calibri" w:cs="Calibri"/>
        </w:rPr>
        <w:t>End Family homelessness in Fort Lauderdale by 2020</w:t>
      </w:r>
    </w:p>
    <w:p w14:paraId="049725AC" w14:textId="77777777" w:rsidR="00FF6298" w:rsidRPr="00FF6298" w:rsidRDefault="00FF6298" w:rsidP="00FF6298">
      <w:pPr>
        <w:spacing w:after="120" w:line="240" w:lineRule="auto"/>
        <w:jc w:val="center"/>
        <w:rPr>
          <w:rFonts w:ascii="Calibri" w:eastAsia="Calibri" w:hAnsi="Calibri" w:cs="Calibri"/>
        </w:rPr>
      </w:pPr>
      <w:r w:rsidRPr="00FF6298">
        <w:rPr>
          <w:rFonts w:ascii="Calibri" w:eastAsia="Calibri" w:hAnsi="Calibri" w:cs="Calibri"/>
        </w:rPr>
        <w:t>End Individual homelessness in Fort Lauderdale by 2025</w:t>
      </w:r>
    </w:p>
    <w:p w14:paraId="358CFCB8" w14:textId="77777777" w:rsidR="00FF6298" w:rsidRPr="00FF6298" w:rsidRDefault="00FF6298" w:rsidP="00FF6298">
      <w:pPr>
        <w:spacing w:after="120" w:line="240" w:lineRule="auto"/>
        <w:jc w:val="center"/>
        <w:rPr>
          <w:rFonts w:ascii="Calibri" w:eastAsia="Calibri" w:hAnsi="Calibri" w:cs="Calibri"/>
          <w:b/>
        </w:rPr>
      </w:pPr>
    </w:p>
    <w:p w14:paraId="7CC7F263" w14:textId="77777777" w:rsidR="00FF6298" w:rsidRPr="00FF6298" w:rsidRDefault="00FF6298" w:rsidP="00FF6298">
      <w:pPr>
        <w:spacing w:after="0" w:line="240" w:lineRule="auto"/>
        <w:jc w:val="center"/>
        <w:rPr>
          <w:rFonts w:ascii="Calibri" w:eastAsia="Calibri" w:hAnsi="Calibri" w:cs="Calibri"/>
          <w:sz w:val="20"/>
        </w:rPr>
      </w:pPr>
      <w:r w:rsidRPr="00FF6298">
        <w:rPr>
          <w:rFonts w:ascii="Calibri" w:eastAsia="Calibri" w:hAnsi="Calibri" w:cs="Calibri"/>
          <w:b/>
        </w:rPr>
        <w:t>WHERE THERE IS HELP, THERE IS HOPE.</w:t>
      </w:r>
    </w:p>
    <w:p w14:paraId="34C0A91C" w14:textId="57EC86DA" w:rsidR="005F3317" w:rsidRPr="00316DB0" w:rsidRDefault="005F3317" w:rsidP="00303E03">
      <w:pPr>
        <w:spacing w:after="60"/>
        <w:jc w:val="center"/>
        <w:rPr>
          <w:b/>
          <w:u w:val="single"/>
        </w:rPr>
      </w:pPr>
      <w:r w:rsidRPr="00316DB0">
        <w:rPr>
          <w:b/>
          <w:u w:val="single"/>
        </w:rPr>
        <w:br w:type="page"/>
      </w:r>
    </w:p>
    <w:p w14:paraId="5E2477D4" w14:textId="77777777" w:rsidR="005402A9" w:rsidRDefault="005402A9" w:rsidP="00303E03">
      <w:pPr>
        <w:spacing w:after="100"/>
        <w:rPr>
          <w:b/>
          <w:sz w:val="20"/>
          <w:u w:val="single"/>
        </w:rPr>
      </w:pPr>
      <w:r w:rsidRPr="005402A9">
        <w:rPr>
          <w:b/>
          <w:sz w:val="20"/>
          <w:u w:val="single"/>
        </w:rPr>
        <w:lastRenderedPageBreak/>
        <w:t>Application Date:</w:t>
      </w:r>
      <w:r w:rsidR="005A0DCE">
        <w:rPr>
          <w:b/>
          <w:sz w:val="20"/>
          <w:u w:val="single"/>
        </w:rPr>
        <w:tab/>
      </w:r>
      <w:r w:rsidR="005A0DCE">
        <w:rPr>
          <w:b/>
          <w:sz w:val="20"/>
          <w:u w:val="single"/>
        </w:rPr>
        <w:tab/>
      </w:r>
      <w:r w:rsidR="005A0DCE">
        <w:rPr>
          <w:b/>
          <w:sz w:val="20"/>
          <w:u w:val="single"/>
        </w:rPr>
        <w:tab/>
      </w:r>
    </w:p>
    <w:p w14:paraId="3815E5FE" w14:textId="77777777" w:rsidR="00C678A2" w:rsidRPr="00A84910" w:rsidRDefault="00C678A2" w:rsidP="00303E03">
      <w:pPr>
        <w:spacing w:after="100"/>
      </w:pPr>
      <w:r w:rsidRPr="00A84910">
        <w:t>Grant applications that meet Operation Lift Hope minimum criteria and procedures a</w:t>
      </w:r>
      <w:r w:rsidR="00DC44DD" w:rsidRPr="00A84910">
        <w:t>re accepted on a rolling basis with quarterly reviews.</w:t>
      </w:r>
      <w:r w:rsidR="00215582" w:rsidRPr="00A84910">
        <w:br/>
      </w:r>
      <w:r w:rsidRPr="00A84910">
        <w:t>Please</w:t>
      </w:r>
      <w:r w:rsidR="00A22D4F" w:rsidRPr="00A84910">
        <w:t xml:space="preserve"> use the space provided on the application to answer all questions and</w:t>
      </w:r>
      <w:r w:rsidRPr="00A84910">
        <w:t xml:space="preserve"> see the end of this application for a checklist of all items to submit. The organization must meet the Operation Lift Hope criteria of serving homeless veterans and families in the Fort Lauderdale Corridor.</w:t>
      </w:r>
      <w:r w:rsidR="00DC44DD" w:rsidRPr="00A84910">
        <w:t xml:space="preserve">  For the purpose of this grant, the Fort Lauderdale Corridor is defined as I-95 east to the Beach and Commercial Blvd. south to 17</w:t>
      </w:r>
      <w:r w:rsidR="00DC44DD" w:rsidRPr="00A84910">
        <w:rPr>
          <w:vertAlign w:val="superscript"/>
        </w:rPr>
        <w:t>th</w:t>
      </w:r>
      <w:r w:rsidR="00DC44DD" w:rsidRPr="00A84910">
        <w:t xml:space="preserve"> Street</w:t>
      </w:r>
      <w:r w:rsidR="00A22D4F" w:rsidRPr="00A84910">
        <w:t>.</w:t>
      </w:r>
    </w:p>
    <w:p w14:paraId="3B252348" w14:textId="77777777" w:rsidR="005402A9" w:rsidRDefault="005402A9" w:rsidP="00303E03">
      <w:pPr>
        <w:tabs>
          <w:tab w:val="left" w:pos="7560"/>
        </w:tabs>
        <w:spacing w:after="100"/>
        <w:ind w:firstLine="360"/>
        <w:rPr>
          <w:b/>
          <w:sz w:val="20"/>
          <w:u w:val="single"/>
        </w:rPr>
      </w:pPr>
      <w:r w:rsidRPr="005402A9">
        <w:rPr>
          <w:b/>
          <w:sz w:val="20"/>
          <w:u w:val="single"/>
        </w:rPr>
        <w:t>Legal Name of the organization</w:t>
      </w:r>
      <w:r w:rsidR="00F62FDB">
        <w:rPr>
          <w:b/>
          <w:sz w:val="20"/>
          <w:u w:val="single"/>
        </w:rPr>
        <w:tab/>
      </w:r>
      <w:r w:rsidR="00F62FDB">
        <w:rPr>
          <w:b/>
          <w:sz w:val="20"/>
          <w:u w:val="single"/>
        </w:rPr>
        <w:tab/>
      </w:r>
      <w:r w:rsidR="00F62FDB">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p>
    <w:p w14:paraId="1AC74B1D" w14:textId="77777777" w:rsidR="00B0009C" w:rsidRPr="00A84910" w:rsidRDefault="00B0009C" w:rsidP="00303E03">
      <w:pPr>
        <w:spacing w:after="100"/>
        <w:ind w:firstLine="360"/>
        <w:rPr>
          <w:b/>
          <w:sz w:val="20"/>
          <w:u w:val="single"/>
        </w:rPr>
      </w:pPr>
      <w:r w:rsidRPr="00A84910">
        <w:rPr>
          <w:b/>
          <w:sz w:val="20"/>
          <w:u w:val="single"/>
        </w:rPr>
        <w:t>Tax ID</w:t>
      </w:r>
      <w:r w:rsidR="003A1B3B" w:rsidRPr="00A84910">
        <w:rPr>
          <w:b/>
          <w:sz w:val="20"/>
          <w:u w:val="single"/>
        </w:rPr>
        <w:t xml:space="preserve"> #</w:t>
      </w:r>
      <w:r w:rsidRPr="00A84910">
        <w:rPr>
          <w:b/>
          <w:sz w:val="20"/>
          <w:u w:val="single"/>
        </w:rPr>
        <w:tab/>
      </w:r>
      <w:r w:rsidRPr="00A84910">
        <w:rPr>
          <w:b/>
          <w:sz w:val="20"/>
          <w:u w:val="single"/>
        </w:rPr>
        <w:tab/>
      </w:r>
      <w:r w:rsidRPr="00A84910">
        <w:rPr>
          <w:b/>
          <w:sz w:val="20"/>
          <w:u w:val="single"/>
        </w:rPr>
        <w:tab/>
      </w:r>
      <w:r w:rsidRPr="00A84910">
        <w:rPr>
          <w:b/>
          <w:sz w:val="20"/>
          <w:u w:val="single"/>
        </w:rPr>
        <w:tab/>
      </w:r>
      <w:r w:rsidRPr="00A84910">
        <w:rPr>
          <w:b/>
          <w:sz w:val="20"/>
          <w:u w:val="single"/>
        </w:rPr>
        <w:tab/>
      </w:r>
      <w:r w:rsidRPr="00A84910">
        <w:rPr>
          <w:b/>
          <w:sz w:val="20"/>
          <w:u w:val="single"/>
        </w:rPr>
        <w:tab/>
      </w:r>
      <w:r w:rsidR="00A22D4F" w:rsidRPr="00A84910">
        <w:rPr>
          <w:b/>
          <w:sz w:val="20"/>
          <w:u w:val="single"/>
        </w:rPr>
        <w:t>Effective Date of IRS 501 (c) (3) status</w:t>
      </w:r>
      <w:r w:rsidR="00A22D4F" w:rsidRPr="00A84910">
        <w:rPr>
          <w:b/>
          <w:sz w:val="20"/>
          <w:u w:val="single"/>
        </w:rPr>
        <w:tab/>
      </w:r>
      <w:r w:rsidR="003A1B3B" w:rsidRPr="00A84910">
        <w:rPr>
          <w:b/>
          <w:sz w:val="20"/>
          <w:u w:val="single"/>
        </w:rPr>
        <w:tab/>
      </w:r>
      <w:r w:rsidR="003A1B3B" w:rsidRPr="00A84910">
        <w:rPr>
          <w:b/>
          <w:sz w:val="20"/>
          <w:u w:val="single"/>
        </w:rPr>
        <w:tab/>
      </w:r>
      <w:r w:rsidR="00A22D4F" w:rsidRPr="00A84910">
        <w:rPr>
          <w:b/>
          <w:sz w:val="20"/>
          <w:u w:val="single"/>
        </w:rPr>
        <w:tab/>
      </w:r>
      <w:r w:rsidR="00A22D4F" w:rsidRPr="00A84910">
        <w:rPr>
          <w:b/>
          <w:sz w:val="20"/>
          <w:u w:val="single"/>
        </w:rPr>
        <w:tab/>
      </w:r>
    </w:p>
    <w:p w14:paraId="6A9955B9" w14:textId="77777777" w:rsidR="00B0009C" w:rsidRDefault="00B0009C" w:rsidP="00303E03">
      <w:pPr>
        <w:spacing w:after="100"/>
        <w:ind w:firstLine="360"/>
        <w:rPr>
          <w:b/>
          <w:sz w:val="20"/>
          <w:u w:val="single"/>
        </w:rPr>
      </w:pPr>
      <w:r>
        <w:rPr>
          <w:b/>
          <w:sz w:val="20"/>
          <w:u w:val="single"/>
        </w:rPr>
        <w:t>Contact Name</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177A9145" w14:textId="77777777" w:rsidR="00B0009C" w:rsidRDefault="00B0009C" w:rsidP="00303E03">
      <w:pPr>
        <w:spacing w:after="100"/>
        <w:ind w:firstLine="360"/>
        <w:rPr>
          <w:b/>
          <w:sz w:val="20"/>
          <w:u w:val="single"/>
        </w:rPr>
      </w:pPr>
      <w:r>
        <w:rPr>
          <w:b/>
          <w:sz w:val="20"/>
          <w:u w:val="single"/>
        </w:rPr>
        <w:t>Contact Email</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t>Contact Phone</w:t>
      </w:r>
      <w:r>
        <w:rPr>
          <w:b/>
          <w:sz w:val="20"/>
          <w:u w:val="single"/>
        </w:rPr>
        <w:tab/>
      </w:r>
      <w:r>
        <w:rPr>
          <w:b/>
          <w:sz w:val="20"/>
          <w:u w:val="single"/>
        </w:rPr>
        <w:tab/>
      </w:r>
      <w:r>
        <w:rPr>
          <w:b/>
          <w:sz w:val="20"/>
          <w:u w:val="single"/>
        </w:rPr>
        <w:tab/>
      </w:r>
      <w:r>
        <w:rPr>
          <w:b/>
          <w:sz w:val="20"/>
          <w:u w:val="single"/>
        </w:rPr>
        <w:tab/>
      </w:r>
      <w:r>
        <w:rPr>
          <w:b/>
          <w:sz w:val="20"/>
          <w:u w:val="single"/>
        </w:rPr>
        <w:tab/>
      </w:r>
    </w:p>
    <w:p w14:paraId="5423CF98" w14:textId="77777777" w:rsidR="005A0DCE" w:rsidRPr="005402A9" w:rsidRDefault="005A0DCE" w:rsidP="00303E03">
      <w:pPr>
        <w:spacing w:after="100"/>
        <w:ind w:firstLine="360"/>
        <w:rPr>
          <w:b/>
          <w:sz w:val="20"/>
          <w:u w:val="single"/>
        </w:rPr>
      </w:pPr>
      <w:r>
        <w:rPr>
          <w:b/>
          <w:sz w:val="20"/>
          <w:u w:val="single"/>
        </w:rPr>
        <w:t>Address</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7CDFD7A7" w14:textId="77777777" w:rsidR="005402A9" w:rsidRPr="005402A9" w:rsidRDefault="005402A9" w:rsidP="00303E03">
      <w:pPr>
        <w:spacing w:after="100"/>
        <w:ind w:firstLine="360"/>
        <w:rPr>
          <w:b/>
          <w:sz w:val="20"/>
          <w:u w:val="single"/>
        </w:rPr>
      </w:pPr>
      <w:r w:rsidRPr="005402A9">
        <w:rPr>
          <w:b/>
          <w:sz w:val="20"/>
          <w:u w:val="single"/>
        </w:rPr>
        <w:t>City</w:t>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Pr="005402A9">
        <w:rPr>
          <w:b/>
          <w:sz w:val="20"/>
          <w:u w:val="single"/>
        </w:rPr>
        <w:t xml:space="preserve"> State</w:t>
      </w:r>
      <w:r w:rsidR="005A0DCE">
        <w:rPr>
          <w:b/>
          <w:sz w:val="20"/>
          <w:u w:val="single"/>
        </w:rPr>
        <w:tab/>
      </w:r>
      <w:r w:rsidR="005A0DCE">
        <w:rPr>
          <w:b/>
          <w:sz w:val="20"/>
          <w:u w:val="single"/>
        </w:rPr>
        <w:tab/>
      </w:r>
      <w:r w:rsidR="005A0DCE">
        <w:rPr>
          <w:b/>
          <w:sz w:val="20"/>
          <w:u w:val="single"/>
        </w:rPr>
        <w:tab/>
      </w:r>
      <w:r w:rsidR="005A0DCE">
        <w:rPr>
          <w:b/>
          <w:sz w:val="20"/>
          <w:u w:val="single"/>
        </w:rPr>
        <w:tab/>
        <w:t>Zip</w:t>
      </w:r>
      <w:r w:rsidR="005A0DCE">
        <w:rPr>
          <w:b/>
          <w:sz w:val="20"/>
          <w:u w:val="single"/>
        </w:rPr>
        <w:tab/>
      </w:r>
      <w:r w:rsidR="005A0DCE">
        <w:rPr>
          <w:b/>
          <w:sz w:val="20"/>
          <w:u w:val="single"/>
        </w:rPr>
        <w:tab/>
      </w:r>
    </w:p>
    <w:p w14:paraId="32610EEA" w14:textId="77777777" w:rsidR="005402A9" w:rsidRPr="00A84910" w:rsidRDefault="00B0009C" w:rsidP="00303E03">
      <w:pPr>
        <w:spacing w:after="100"/>
        <w:ind w:firstLine="360"/>
        <w:rPr>
          <w:b/>
          <w:sz w:val="20"/>
          <w:u w:val="single"/>
        </w:rPr>
      </w:pPr>
      <w:r w:rsidRPr="00A84910">
        <w:rPr>
          <w:b/>
          <w:sz w:val="20"/>
          <w:u w:val="single"/>
        </w:rPr>
        <w:t>Organization Phone</w:t>
      </w:r>
      <w:r w:rsidR="00A22D4F" w:rsidRPr="00A84910">
        <w:rPr>
          <w:b/>
          <w:sz w:val="20"/>
          <w:u w:val="single"/>
        </w:rPr>
        <w:tab/>
      </w:r>
      <w:r w:rsidR="00A22D4F" w:rsidRPr="00A84910">
        <w:rPr>
          <w:b/>
          <w:sz w:val="20"/>
          <w:u w:val="single"/>
        </w:rPr>
        <w:tab/>
      </w:r>
      <w:r w:rsidR="00A22D4F" w:rsidRPr="00A84910">
        <w:rPr>
          <w:b/>
          <w:sz w:val="20"/>
          <w:u w:val="single"/>
        </w:rPr>
        <w:tab/>
      </w:r>
      <w:r w:rsidR="00A22D4F" w:rsidRPr="00A84910">
        <w:rPr>
          <w:b/>
          <w:sz w:val="20"/>
          <w:u w:val="single"/>
        </w:rPr>
        <w:tab/>
      </w:r>
      <w:r w:rsidR="005402A9" w:rsidRPr="00A84910">
        <w:rPr>
          <w:b/>
          <w:sz w:val="20"/>
          <w:u w:val="single"/>
        </w:rPr>
        <w:t>Website Address</w:t>
      </w:r>
      <w:r w:rsidR="00A22D4F" w:rsidRPr="00A84910">
        <w:rPr>
          <w:b/>
          <w:sz w:val="20"/>
          <w:u w:val="single"/>
        </w:rPr>
        <w:tab/>
      </w:r>
      <w:r w:rsidR="00A22D4F" w:rsidRPr="00A84910">
        <w:rPr>
          <w:b/>
          <w:sz w:val="20"/>
          <w:u w:val="single"/>
        </w:rPr>
        <w:tab/>
      </w:r>
      <w:r w:rsidR="00A22D4F" w:rsidRPr="00A84910">
        <w:rPr>
          <w:b/>
          <w:sz w:val="20"/>
          <w:u w:val="single"/>
        </w:rPr>
        <w:tab/>
      </w:r>
      <w:r w:rsidR="00A22D4F" w:rsidRPr="00A84910">
        <w:rPr>
          <w:b/>
          <w:sz w:val="20"/>
          <w:u w:val="single"/>
        </w:rPr>
        <w:tab/>
      </w:r>
      <w:r w:rsidR="00A22D4F" w:rsidRPr="00A84910">
        <w:rPr>
          <w:b/>
          <w:sz w:val="20"/>
          <w:u w:val="single"/>
        </w:rPr>
        <w:tab/>
      </w:r>
      <w:r w:rsidR="00A22D4F" w:rsidRPr="00A84910">
        <w:rPr>
          <w:b/>
          <w:sz w:val="20"/>
          <w:u w:val="single"/>
        </w:rPr>
        <w:tab/>
      </w:r>
      <w:r w:rsidR="00A22D4F" w:rsidRPr="00A84910">
        <w:rPr>
          <w:b/>
          <w:sz w:val="20"/>
          <w:u w:val="single"/>
        </w:rPr>
        <w:tab/>
      </w:r>
      <w:r w:rsidR="00A22D4F" w:rsidRPr="00A84910">
        <w:rPr>
          <w:b/>
          <w:sz w:val="20"/>
          <w:u w:val="single"/>
        </w:rPr>
        <w:tab/>
      </w:r>
      <w:r w:rsidR="00A22D4F" w:rsidRPr="00A84910">
        <w:rPr>
          <w:b/>
          <w:sz w:val="20"/>
          <w:u w:val="single"/>
        </w:rPr>
        <w:tab/>
      </w:r>
    </w:p>
    <w:p w14:paraId="5085FA8D" w14:textId="77777777" w:rsidR="005402A9" w:rsidRPr="005402A9" w:rsidRDefault="005402A9" w:rsidP="00303E03">
      <w:pPr>
        <w:spacing w:after="100"/>
        <w:ind w:firstLine="360"/>
        <w:rPr>
          <w:b/>
          <w:sz w:val="20"/>
          <w:u w:val="single"/>
        </w:rPr>
      </w:pPr>
      <w:r w:rsidRPr="005402A9">
        <w:rPr>
          <w:b/>
          <w:sz w:val="20"/>
          <w:u w:val="single"/>
        </w:rPr>
        <w:t>Executive Director/President</w:t>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p>
    <w:p w14:paraId="3EE9E15E" w14:textId="77777777" w:rsidR="005402A9" w:rsidRPr="005402A9" w:rsidRDefault="005402A9" w:rsidP="00303E03">
      <w:pPr>
        <w:spacing w:after="100"/>
        <w:ind w:firstLine="360"/>
        <w:rPr>
          <w:b/>
          <w:sz w:val="20"/>
          <w:u w:val="single"/>
        </w:rPr>
      </w:pPr>
      <w:r w:rsidRPr="005402A9">
        <w:rPr>
          <w:b/>
          <w:sz w:val="20"/>
          <w:u w:val="single"/>
        </w:rPr>
        <w:t>Grant Request Amount $</w:t>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p>
    <w:p w14:paraId="2D77AD70" w14:textId="77777777" w:rsidR="00A22D4F" w:rsidRPr="00A22D4F" w:rsidRDefault="005402A9" w:rsidP="00303E03">
      <w:pPr>
        <w:spacing w:after="100"/>
        <w:ind w:firstLine="360"/>
        <w:rPr>
          <w:b/>
          <w:color w:val="FF0000"/>
          <w:sz w:val="20"/>
          <w:u w:val="single"/>
        </w:rPr>
      </w:pPr>
      <w:r w:rsidRPr="005402A9">
        <w:rPr>
          <w:b/>
          <w:sz w:val="20"/>
          <w:u w:val="single"/>
        </w:rPr>
        <w:t>Purpose of Grant (One sentence)</w:t>
      </w:r>
      <w:r w:rsidR="005A0DCE">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p>
    <w:p w14:paraId="634576CE" w14:textId="77777777" w:rsidR="009F03C4" w:rsidRDefault="009F03C4" w:rsidP="00303E03">
      <w:pPr>
        <w:spacing w:after="100"/>
        <w:ind w:firstLine="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7AEBA3DC" w14:textId="77777777" w:rsidR="00A22D4F" w:rsidRPr="00A22D4F" w:rsidRDefault="005402A9" w:rsidP="00303E03">
      <w:pPr>
        <w:spacing w:after="100"/>
        <w:ind w:left="360"/>
        <w:rPr>
          <w:b/>
          <w:color w:val="FF0000"/>
          <w:sz w:val="20"/>
          <w:u w:val="single"/>
        </w:rPr>
      </w:pPr>
      <w:r w:rsidRPr="005402A9">
        <w:rPr>
          <w:b/>
          <w:sz w:val="20"/>
          <w:u w:val="single"/>
        </w:rPr>
        <w:t>Organization’s Mission Statement</w:t>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r w:rsidR="009F03C4">
        <w:rPr>
          <w:b/>
          <w:sz w:val="20"/>
          <w:u w:val="single"/>
        </w:rPr>
        <w:tab/>
      </w:r>
    </w:p>
    <w:p w14:paraId="3CFA25C2" w14:textId="77777777" w:rsidR="009F03C4" w:rsidRDefault="009F03C4" w:rsidP="00303E03">
      <w:pPr>
        <w:spacing w:after="100"/>
        <w:ind w:firstLine="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6387609C" w14:textId="77777777" w:rsidR="009F03C4" w:rsidRDefault="009F03C4" w:rsidP="00303E03">
      <w:pPr>
        <w:spacing w:after="100"/>
        <w:ind w:firstLine="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5B923868" w14:textId="77777777" w:rsidR="005402A9" w:rsidRPr="005402A9" w:rsidRDefault="005402A9" w:rsidP="00303E03">
      <w:pPr>
        <w:spacing w:after="100"/>
        <w:ind w:firstLine="360"/>
        <w:rPr>
          <w:b/>
          <w:sz w:val="20"/>
          <w:u w:val="single"/>
        </w:rPr>
      </w:pPr>
      <w:r w:rsidRPr="005402A9">
        <w:rPr>
          <w:b/>
          <w:sz w:val="20"/>
          <w:u w:val="single"/>
        </w:rPr>
        <w:t>Target Group</w:t>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p>
    <w:p w14:paraId="138AD1AA" w14:textId="77777777" w:rsidR="005402A9" w:rsidRPr="005402A9" w:rsidRDefault="005402A9" w:rsidP="00303E03">
      <w:pPr>
        <w:spacing w:after="100"/>
        <w:ind w:firstLine="360"/>
        <w:rPr>
          <w:b/>
          <w:sz w:val="20"/>
          <w:u w:val="single"/>
        </w:rPr>
      </w:pPr>
      <w:r w:rsidRPr="005402A9">
        <w:rPr>
          <w:b/>
          <w:sz w:val="20"/>
          <w:u w:val="single"/>
        </w:rPr>
        <w:t>Total Current Operating Budget</w:t>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p>
    <w:p w14:paraId="4F9A1F1A" w14:textId="77777777" w:rsidR="005402A9" w:rsidRPr="005402A9" w:rsidRDefault="005402A9" w:rsidP="00303E03">
      <w:pPr>
        <w:spacing w:after="100"/>
        <w:ind w:firstLine="360"/>
        <w:rPr>
          <w:b/>
          <w:sz w:val="20"/>
          <w:u w:val="single"/>
        </w:rPr>
      </w:pPr>
      <w:r w:rsidRPr="005402A9">
        <w:rPr>
          <w:b/>
          <w:sz w:val="20"/>
          <w:u w:val="single"/>
        </w:rPr>
        <w:t>How did you</w:t>
      </w:r>
      <w:r w:rsidR="005A0DCE">
        <w:rPr>
          <w:b/>
          <w:sz w:val="20"/>
          <w:u w:val="single"/>
        </w:rPr>
        <w:t xml:space="preserve"> find out about Operation Lift Hope</w:t>
      </w:r>
      <w:r w:rsidRPr="005402A9">
        <w:rPr>
          <w:b/>
          <w:sz w:val="20"/>
          <w:u w:val="single"/>
        </w:rPr>
        <w:t>?</w:t>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r w:rsidR="005A0DCE">
        <w:rPr>
          <w:b/>
          <w:sz w:val="20"/>
          <w:u w:val="single"/>
        </w:rPr>
        <w:tab/>
      </w:r>
    </w:p>
    <w:p w14:paraId="66A8190F" w14:textId="77777777" w:rsidR="006F69A9" w:rsidRPr="00A22D4F" w:rsidRDefault="006F69A9" w:rsidP="00303E03">
      <w:pPr>
        <w:spacing w:after="100"/>
        <w:ind w:left="360"/>
        <w:rPr>
          <w:sz w:val="18"/>
        </w:rPr>
      </w:pPr>
      <w:r w:rsidRPr="00A22D4F">
        <w:rPr>
          <w:sz w:val="18"/>
        </w:rPr>
        <w:t>The undersigned hereby affirm that we have read the Operation Lift Hope grant application requirements and minimum grant consideration information set forth below and agree to all of the contents thereof. By signing this Executive Summary and submitting the attached Grant Application Operation Lift Hope (collectively the Application), we do further affirm that in the event that our organization is awarded a Grant, all grant moneys shall be used in accordance with the Application. We further acknowledge that by accepting an Operation Lift Hope Grant, we are required to participate in the Fall Event to report on the impact the Grant had on those it serves.</w:t>
      </w:r>
    </w:p>
    <w:p w14:paraId="59D654E0" w14:textId="77777777" w:rsidR="006F69A9" w:rsidRDefault="006F69A9" w:rsidP="00303E03">
      <w:pPr>
        <w:spacing w:after="100"/>
        <w:ind w:firstLine="360"/>
        <w:rPr>
          <w:b/>
          <w:sz w:val="20"/>
          <w:u w:val="single"/>
        </w:rPr>
      </w:pPr>
      <w:r w:rsidRPr="005402A9">
        <w:rPr>
          <w:b/>
          <w:sz w:val="20"/>
          <w:u w:val="single"/>
        </w:rPr>
        <w:t xml:space="preserve">Two Signatures Required </w:t>
      </w:r>
    </w:p>
    <w:p w14:paraId="0E82FBF5" w14:textId="3E8742F4" w:rsidR="00B0009C" w:rsidRDefault="006F69A9" w:rsidP="00303E03">
      <w:pPr>
        <w:spacing w:after="100"/>
        <w:ind w:firstLine="360"/>
        <w:rPr>
          <w:b/>
          <w:sz w:val="20"/>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Pr="006F69A9">
        <w:rPr>
          <w:b/>
          <w:sz w:val="20"/>
        </w:rPr>
        <w:t xml:space="preserve">  </w:t>
      </w:r>
      <w:r>
        <w:rPr>
          <w:b/>
          <w:sz w:val="20"/>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Pr="006F69A9">
        <w:rPr>
          <w:b/>
          <w:sz w:val="20"/>
        </w:rPr>
        <w:tab/>
      </w:r>
      <w:r w:rsidRPr="006F69A9">
        <w:rPr>
          <w:b/>
          <w:sz w:val="20"/>
        </w:rPr>
        <w:tab/>
      </w:r>
      <w:r w:rsidRPr="006F69A9">
        <w:rPr>
          <w:b/>
          <w:sz w:val="20"/>
        </w:rPr>
        <w:tab/>
      </w:r>
      <w:r w:rsidR="005C6448">
        <w:rPr>
          <w:b/>
          <w:sz w:val="20"/>
        </w:rPr>
        <w:t>Signature of Chair</w:t>
      </w:r>
      <w:r w:rsidR="005402A9" w:rsidRPr="006F69A9">
        <w:rPr>
          <w:b/>
          <w:sz w:val="20"/>
        </w:rPr>
        <w:t xml:space="preserve">person of the Board </w:t>
      </w:r>
      <w:r w:rsidR="00C416CB">
        <w:rPr>
          <w:b/>
          <w:sz w:val="20"/>
        </w:rPr>
        <w:tab/>
      </w:r>
      <w:r w:rsidR="00C416CB">
        <w:rPr>
          <w:b/>
          <w:sz w:val="20"/>
        </w:rPr>
        <w:tab/>
      </w:r>
      <w:r w:rsidR="00C416CB">
        <w:rPr>
          <w:b/>
          <w:sz w:val="20"/>
        </w:rPr>
        <w:tab/>
      </w:r>
      <w:r w:rsidR="00C416CB">
        <w:rPr>
          <w:b/>
          <w:sz w:val="20"/>
        </w:rPr>
        <w:tab/>
        <w:t xml:space="preserve">           </w:t>
      </w:r>
      <w:r w:rsidR="005402A9" w:rsidRPr="006F69A9">
        <w:rPr>
          <w:b/>
          <w:sz w:val="20"/>
        </w:rPr>
        <w:t>Second Signature</w:t>
      </w:r>
    </w:p>
    <w:p w14:paraId="52088CAB" w14:textId="03E87E8F" w:rsidR="00A22D4F" w:rsidRPr="00C416CB" w:rsidRDefault="00C416CB" w:rsidP="00303E03">
      <w:pPr>
        <w:spacing w:after="100"/>
        <w:ind w:firstLine="360"/>
        <w:rPr>
          <w:b/>
          <w:sz w:val="20"/>
        </w:rPr>
      </w:pPr>
      <w:r w:rsidRPr="00C416CB">
        <w:rPr>
          <w:b/>
          <w:sz w:val="20"/>
          <w:u w:val="single"/>
        </w:rPr>
        <w:tab/>
      </w:r>
      <w:r w:rsidRPr="00C416CB">
        <w:rPr>
          <w:b/>
          <w:sz w:val="20"/>
          <w:u w:val="single"/>
        </w:rPr>
        <w:tab/>
      </w:r>
      <w:r w:rsidRPr="00C416CB">
        <w:rPr>
          <w:b/>
          <w:sz w:val="20"/>
          <w:u w:val="single"/>
        </w:rPr>
        <w:tab/>
      </w:r>
      <w:r w:rsidRPr="00C416CB">
        <w:rPr>
          <w:b/>
          <w:sz w:val="20"/>
          <w:u w:val="single"/>
        </w:rPr>
        <w:tab/>
      </w:r>
      <w:r w:rsidRPr="00C416CB">
        <w:rPr>
          <w:b/>
          <w:sz w:val="20"/>
          <w:u w:val="single"/>
        </w:rPr>
        <w:tab/>
      </w:r>
      <w:r w:rsidRPr="00C416CB">
        <w:rPr>
          <w:b/>
          <w:sz w:val="20"/>
          <w:u w:val="single"/>
        </w:rPr>
        <w:tab/>
      </w:r>
      <w:r w:rsidRPr="00C416CB">
        <w:rPr>
          <w:b/>
          <w:sz w:val="20"/>
          <w:u w:val="single"/>
        </w:rPr>
        <w:tab/>
      </w:r>
      <w:r w:rsidRPr="00C416CB">
        <w:rPr>
          <w:b/>
          <w:sz w:val="20"/>
          <w:u w:val="single"/>
        </w:rPr>
        <w:tab/>
      </w:r>
      <w:r w:rsidR="00A22D4F" w:rsidRPr="00C416CB">
        <w:rPr>
          <w:b/>
          <w:sz w:val="20"/>
        </w:rPr>
        <w:t xml:space="preserve">   </w:t>
      </w:r>
      <w:r w:rsidRPr="00C416CB">
        <w:rPr>
          <w:b/>
          <w:sz w:val="20"/>
          <w:u w:val="single"/>
        </w:rPr>
        <w:tab/>
      </w:r>
      <w:r w:rsidRPr="00C416CB">
        <w:rPr>
          <w:b/>
          <w:sz w:val="20"/>
          <w:u w:val="single"/>
        </w:rPr>
        <w:tab/>
      </w:r>
      <w:r w:rsidRPr="00C416CB">
        <w:rPr>
          <w:b/>
          <w:sz w:val="20"/>
          <w:u w:val="single"/>
        </w:rPr>
        <w:tab/>
      </w:r>
      <w:r w:rsidRPr="00C416CB">
        <w:rPr>
          <w:b/>
          <w:sz w:val="20"/>
          <w:u w:val="single"/>
        </w:rPr>
        <w:tab/>
      </w:r>
      <w:r w:rsidRPr="00C416CB">
        <w:rPr>
          <w:b/>
          <w:sz w:val="20"/>
          <w:u w:val="single"/>
        </w:rPr>
        <w:tab/>
      </w:r>
      <w:r w:rsidRPr="00C416CB">
        <w:rPr>
          <w:b/>
          <w:sz w:val="20"/>
          <w:u w:val="single"/>
        </w:rPr>
        <w:tab/>
      </w:r>
      <w:r w:rsidRPr="00C416CB">
        <w:rPr>
          <w:b/>
          <w:sz w:val="20"/>
          <w:u w:val="single"/>
        </w:rPr>
        <w:tab/>
      </w:r>
      <w:r w:rsidR="00A22D4F" w:rsidRPr="00C416CB">
        <w:rPr>
          <w:b/>
          <w:sz w:val="20"/>
        </w:rPr>
        <w:br/>
      </w:r>
      <w:r w:rsidR="00A22D4F" w:rsidRPr="00C416CB">
        <w:rPr>
          <w:b/>
          <w:sz w:val="20"/>
        </w:rPr>
        <w:tab/>
      </w:r>
      <w:r w:rsidR="00A22D4F" w:rsidRPr="00C416CB">
        <w:rPr>
          <w:b/>
          <w:sz w:val="20"/>
        </w:rPr>
        <w:tab/>
        <w:t>Please print name of Chairperson</w:t>
      </w:r>
      <w:r w:rsidR="00A22D4F" w:rsidRPr="00C416CB">
        <w:rPr>
          <w:b/>
          <w:sz w:val="20"/>
        </w:rPr>
        <w:tab/>
      </w:r>
      <w:r w:rsidR="00A22D4F" w:rsidRPr="00C416CB">
        <w:rPr>
          <w:b/>
          <w:sz w:val="20"/>
        </w:rPr>
        <w:tab/>
      </w:r>
      <w:r w:rsidR="00A22D4F" w:rsidRPr="00C416CB">
        <w:rPr>
          <w:b/>
          <w:sz w:val="20"/>
        </w:rPr>
        <w:tab/>
      </w:r>
      <w:r w:rsidR="00A22D4F" w:rsidRPr="00C416CB">
        <w:rPr>
          <w:b/>
          <w:sz w:val="20"/>
        </w:rPr>
        <w:tab/>
      </w:r>
      <w:r w:rsidR="00A22D4F" w:rsidRPr="00C416CB">
        <w:rPr>
          <w:b/>
          <w:sz w:val="20"/>
        </w:rPr>
        <w:tab/>
        <w:t>Please print name and title</w:t>
      </w:r>
    </w:p>
    <w:p w14:paraId="2D094B79" w14:textId="77777777" w:rsidR="005402A9" w:rsidRDefault="00B0009C" w:rsidP="00303E03">
      <w:pPr>
        <w:spacing w:after="100" w:line="240" w:lineRule="auto"/>
        <w:jc w:val="center"/>
        <w:rPr>
          <w:b/>
          <w:sz w:val="20"/>
          <w:u w:val="single"/>
        </w:rPr>
      </w:pPr>
      <w:r>
        <w:rPr>
          <w:b/>
          <w:sz w:val="20"/>
        </w:rPr>
        <w:br w:type="page"/>
      </w:r>
      <w:r w:rsidR="005402A9" w:rsidRPr="005402A9">
        <w:rPr>
          <w:b/>
          <w:sz w:val="20"/>
          <w:u w:val="single"/>
        </w:rPr>
        <w:lastRenderedPageBreak/>
        <w:t xml:space="preserve">Grant Application </w:t>
      </w:r>
      <w:r w:rsidR="00472B43">
        <w:rPr>
          <w:b/>
          <w:sz w:val="20"/>
          <w:u w:val="single"/>
        </w:rPr>
        <w:t>Operation Lift Hope</w:t>
      </w:r>
    </w:p>
    <w:p w14:paraId="58A12225" w14:textId="77777777" w:rsidR="00472B43" w:rsidRPr="00472B43" w:rsidRDefault="005402A9" w:rsidP="00303E03">
      <w:pPr>
        <w:pStyle w:val="ListParagraph"/>
        <w:numPr>
          <w:ilvl w:val="0"/>
          <w:numId w:val="2"/>
        </w:numPr>
        <w:spacing w:after="100"/>
        <w:rPr>
          <w:b/>
          <w:sz w:val="20"/>
          <w:u w:val="single"/>
        </w:rPr>
      </w:pPr>
      <w:r w:rsidRPr="00472B43">
        <w:rPr>
          <w:b/>
          <w:sz w:val="20"/>
          <w:u w:val="single"/>
        </w:rPr>
        <w:t>Organization Information</w:t>
      </w:r>
    </w:p>
    <w:p w14:paraId="38A7C055" w14:textId="77777777" w:rsidR="00DC44DD" w:rsidRDefault="005402A9" w:rsidP="00303E03">
      <w:pPr>
        <w:spacing w:after="100"/>
        <w:ind w:left="360"/>
        <w:rPr>
          <w:b/>
          <w:sz w:val="20"/>
          <w:u w:val="single"/>
        </w:rPr>
      </w:pPr>
      <w:r w:rsidRPr="00472B43">
        <w:rPr>
          <w:b/>
          <w:sz w:val="20"/>
          <w:u w:val="single"/>
        </w:rPr>
        <w:t xml:space="preserve"> Brief sum</w:t>
      </w:r>
      <w:r w:rsidR="00DC44DD">
        <w:rPr>
          <w:b/>
          <w:sz w:val="20"/>
          <w:u w:val="single"/>
        </w:rPr>
        <w:t xml:space="preserve">mary of organization’s history </w:t>
      </w:r>
    </w:p>
    <w:p w14:paraId="168A3D05" w14:textId="77777777" w:rsidR="002A55D9" w:rsidRPr="005402A9" w:rsidRDefault="002A55D9" w:rsidP="00303E03">
      <w:pPr>
        <w:spacing w:after="100"/>
        <w:ind w:left="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5053AEE0" w14:textId="77777777" w:rsidR="00054B72" w:rsidRDefault="00054B72" w:rsidP="00303E03">
      <w:pPr>
        <w:spacing w:after="100"/>
        <w:rPr>
          <w:b/>
          <w:sz w:val="20"/>
          <w:u w:val="single"/>
        </w:rPr>
      </w:pPr>
    </w:p>
    <w:p w14:paraId="35689AD9" w14:textId="77777777" w:rsidR="005402A9" w:rsidRPr="005402A9" w:rsidRDefault="005402A9" w:rsidP="00303E03">
      <w:pPr>
        <w:spacing w:after="100"/>
        <w:ind w:firstLine="360"/>
        <w:rPr>
          <w:b/>
          <w:sz w:val="20"/>
          <w:u w:val="single"/>
        </w:rPr>
      </w:pPr>
      <w:r w:rsidRPr="005402A9">
        <w:rPr>
          <w:b/>
          <w:sz w:val="20"/>
          <w:u w:val="single"/>
        </w:rPr>
        <w:t xml:space="preserve">Description of </w:t>
      </w:r>
      <w:r w:rsidR="00472B43">
        <w:rPr>
          <w:b/>
          <w:sz w:val="20"/>
          <w:u w:val="single"/>
        </w:rPr>
        <w:t>organizatio</w:t>
      </w:r>
      <w:r w:rsidRPr="005402A9">
        <w:rPr>
          <w:b/>
          <w:sz w:val="20"/>
          <w:u w:val="single"/>
        </w:rPr>
        <w:t>n’s curr</w:t>
      </w:r>
      <w:r w:rsidR="00DC44DD">
        <w:rPr>
          <w:b/>
          <w:sz w:val="20"/>
          <w:u w:val="single"/>
        </w:rPr>
        <w:t>ent programs and accomplishment</w:t>
      </w:r>
    </w:p>
    <w:p w14:paraId="090937A6" w14:textId="77777777" w:rsidR="002A55D9" w:rsidRPr="005402A9" w:rsidRDefault="002A55D9" w:rsidP="00303E03">
      <w:pPr>
        <w:spacing w:after="100"/>
        <w:ind w:left="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41A8935A" w14:textId="77777777" w:rsidR="00472B43" w:rsidRDefault="00472B43" w:rsidP="00303E03">
      <w:pPr>
        <w:spacing w:after="100"/>
        <w:ind w:firstLine="360"/>
        <w:rPr>
          <w:b/>
          <w:sz w:val="20"/>
          <w:u w:val="single"/>
        </w:rPr>
      </w:pPr>
    </w:p>
    <w:p w14:paraId="7B29B870" w14:textId="77777777" w:rsidR="005402A9" w:rsidRPr="005402A9" w:rsidRDefault="005402A9" w:rsidP="00303E03">
      <w:pPr>
        <w:spacing w:after="100"/>
        <w:ind w:firstLine="360"/>
        <w:rPr>
          <w:b/>
          <w:sz w:val="20"/>
          <w:u w:val="single"/>
        </w:rPr>
      </w:pPr>
      <w:r w:rsidRPr="005402A9">
        <w:rPr>
          <w:b/>
          <w:sz w:val="20"/>
          <w:u w:val="single"/>
        </w:rPr>
        <w:t>Statement of organization’s vision</w:t>
      </w:r>
    </w:p>
    <w:p w14:paraId="0A958B3D" w14:textId="77777777" w:rsidR="002A55D9" w:rsidRPr="005402A9" w:rsidRDefault="002A55D9" w:rsidP="00303E03">
      <w:pPr>
        <w:spacing w:after="100"/>
        <w:ind w:left="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260B6207" w14:textId="77777777" w:rsidR="00472B43" w:rsidRDefault="00472B43" w:rsidP="00303E03">
      <w:pPr>
        <w:spacing w:after="100"/>
        <w:ind w:firstLine="360"/>
        <w:rPr>
          <w:b/>
          <w:sz w:val="20"/>
          <w:u w:val="single"/>
        </w:rPr>
      </w:pPr>
    </w:p>
    <w:p w14:paraId="1DBC693B" w14:textId="77777777" w:rsidR="005402A9" w:rsidRPr="00C416CB" w:rsidRDefault="005402A9" w:rsidP="00303E03">
      <w:pPr>
        <w:spacing w:after="100"/>
        <w:ind w:firstLine="360"/>
        <w:rPr>
          <w:b/>
          <w:sz w:val="20"/>
          <w:u w:val="single"/>
        </w:rPr>
      </w:pPr>
      <w:r w:rsidRPr="00C416CB">
        <w:rPr>
          <w:b/>
          <w:sz w:val="20"/>
          <w:u w:val="single"/>
        </w:rPr>
        <w:t xml:space="preserve">Number of </w:t>
      </w:r>
      <w:r w:rsidR="00DC44DD" w:rsidRPr="00C416CB">
        <w:rPr>
          <w:b/>
          <w:sz w:val="20"/>
          <w:u w:val="single"/>
        </w:rPr>
        <w:t xml:space="preserve">unduplicated </w:t>
      </w:r>
      <w:r w:rsidRPr="00C416CB">
        <w:rPr>
          <w:b/>
          <w:sz w:val="20"/>
          <w:u w:val="single"/>
        </w:rPr>
        <w:t>people served annually</w:t>
      </w:r>
      <w:r w:rsidR="00DC44DD" w:rsidRPr="00C416CB">
        <w:rPr>
          <w:b/>
          <w:sz w:val="20"/>
          <w:u w:val="single"/>
        </w:rPr>
        <w:t xml:space="preserve"> by the agency</w:t>
      </w:r>
      <w:r w:rsidR="00705DB5" w:rsidRPr="00C416CB">
        <w:rPr>
          <w:b/>
          <w:sz w:val="20"/>
          <w:u w:val="single"/>
        </w:rPr>
        <w:t xml:space="preserve"> (Please breakdown by veterans, family and individuals)</w:t>
      </w:r>
    </w:p>
    <w:p w14:paraId="467C9316" w14:textId="77777777" w:rsidR="00C416CB" w:rsidRDefault="002A55D9" w:rsidP="00303E03">
      <w:pPr>
        <w:spacing w:after="100"/>
        <w:ind w:left="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527174F8" w14:textId="77777777" w:rsidR="00C416CB" w:rsidRDefault="00C416CB" w:rsidP="00303E03">
      <w:pPr>
        <w:spacing w:after="100"/>
        <w:ind w:left="360"/>
        <w:rPr>
          <w:b/>
          <w:sz w:val="20"/>
          <w:u w:val="single"/>
        </w:rPr>
      </w:pPr>
    </w:p>
    <w:p w14:paraId="65A12190" w14:textId="6682B3FF" w:rsidR="00A02591" w:rsidRDefault="00A02591" w:rsidP="00303E03">
      <w:pPr>
        <w:spacing w:after="100" w:line="240" w:lineRule="auto"/>
        <w:rPr>
          <w:b/>
          <w:sz w:val="20"/>
          <w:u w:val="single"/>
        </w:rPr>
      </w:pPr>
      <w:r>
        <w:rPr>
          <w:b/>
          <w:sz w:val="20"/>
          <w:u w:val="single"/>
        </w:rPr>
        <w:br w:type="page"/>
      </w:r>
    </w:p>
    <w:p w14:paraId="0B1C7D06" w14:textId="5EF50AAC" w:rsidR="00A02591" w:rsidRDefault="00A02591" w:rsidP="00303E03">
      <w:pPr>
        <w:spacing w:after="100" w:line="240" w:lineRule="auto"/>
        <w:jc w:val="center"/>
        <w:rPr>
          <w:b/>
          <w:sz w:val="20"/>
          <w:u w:val="single"/>
        </w:rPr>
      </w:pPr>
      <w:r w:rsidRPr="005402A9">
        <w:rPr>
          <w:b/>
          <w:sz w:val="20"/>
          <w:u w:val="single"/>
        </w:rPr>
        <w:lastRenderedPageBreak/>
        <w:t xml:space="preserve">Grant Application </w:t>
      </w:r>
      <w:r>
        <w:rPr>
          <w:b/>
          <w:sz w:val="20"/>
          <w:u w:val="single"/>
        </w:rPr>
        <w:t>Operation Lift Hope</w:t>
      </w:r>
    </w:p>
    <w:p w14:paraId="1EBB46C7" w14:textId="77777777" w:rsidR="00A02591" w:rsidRDefault="00A02591" w:rsidP="00303E03">
      <w:pPr>
        <w:spacing w:after="100" w:line="240" w:lineRule="auto"/>
        <w:jc w:val="center"/>
        <w:rPr>
          <w:b/>
          <w:sz w:val="20"/>
          <w:u w:val="single"/>
        </w:rPr>
      </w:pPr>
    </w:p>
    <w:p w14:paraId="1CD17EDD" w14:textId="2D4081AB" w:rsidR="005402A9" w:rsidRPr="00A02591" w:rsidRDefault="00A02591" w:rsidP="00303E03">
      <w:pPr>
        <w:pStyle w:val="ListParagraph"/>
        <w:numPr>
          <w:ilvl w:val="0"/>
          <w:numId w:val="2"/>
        </w:numPr>
        <w:spacing w:after="100"/>
        <w:rPr>
          <w:b/>
          <w:sz w:val="20"/>
          <w:u w:val="single"/>
        </w:rPr>
      </w:pPr>
      <w:r>
        <w:rPr>
          <w:b/>
          <w:sz w:val="20"/>
          <w:u w:val="single"/>
        </w:rPr>
        <w:t>Purpose of Grant /</w:t>
      </w:r>
      <w:r w:rsidRPr="00472B43">
        <w:rPr>
          <w:b/>
          <w:sz w:val="20"/>
          <w:u w:val="single"/>
        </w:rPr>
        <w:t xml:space="preserve"> Information</w:t>
      </w:r>
      <w:r w:rsidR="005402A9" w:rsidRPr="00A02591">
        <w:rPr>
          <w:b/>
          <w:sz w:val="20"/>
          <w:u w:val="single"/>
        </w:rPr>
        <w:t>/ Description of your specific Project</w:t>
      </w:r>
    </w:p>
    <w:p w14:paraId="2BFC97C3" w14:textId="77777777" w:rsidR="005402A9" w:rsidRDefault="005402A9" w:rsidP="00303E03">
      <w:pPr>
        <w:spacing w:after="100"/>
        <w:ind w:firstLine="360"/>
        <w:rPr>
          <w:b/>
          <w:sz w:val="20"/>
          <w:u w:val="single"/>
        </w:rPr>
      </w:pPr>
      <w:r w:rsidRPr="005402A9">
        <w:rPr>
          <w:b/>
          <w:sz w:val="20"/>
          <w:u w:val="single"/>
        </w:rPr>
        <w:t xml:space="preserve">Specific project for this grant money, description of target population, and benefits project will render: </w:t>
      </w:r>
    </w:p>
    <w:p w14:paraId="1456E584" w14:textId="77777777" w:rsidR="002D4E90" w:rsidRPr="005402A9" w:rsidRDefault="002D4E90" w:rsidP="00303E03">
      <w:pPr>
        <w:spacing w:after="100"/>
        <w:ind w:left="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64AFABFA" w14:textId="77777777" w:rsidR="00472B43" w:rsidRDefault="00472B43" w:rsidP="00303E03">
      <w:pPr>
        <w:spacing w:after="100"/>
        <w:ind w:firstLine="360"/>
        <w:rPr>
          <w:b/>
          <w:sz w:val="20"/>
          <w:u w:val="single"/>
        </w:rPr>
      </w:pPr>
    </w:p>
    <w:p w14:paraId="42658A69" w14:textId="33864219" w:rsidR="005402A9" w:rsidRDefault="005402A9" w:rsidP="00303E03">
      <w:pPr>
        <w:spacing w:after="100"/>
        <w:ind w:left="360"/>
        <w:rPr>
          <w:b/>
          <w:sz w:val="20"/>
          <w:u w:val="single"/>
        </w:rPr>
      </w:pPr>
      <w:r w:rsidRPr="005402A9">
        <w:rPr>
          <w:b/>
          <w:sz w:val="20"/>
          <w:u w:val="single"/>
        </w:rPr>
        <w:t xml:space="preserve">Measurable project goals &amp; methods of evaluation; How will this project measurably expand an existing initiative or establish </w:t>
      </w:r>
      <w:r w:rsidR="00FF6298">
        <w:rPr>
          <w:b/>
          <w:sz w:val="20"/>
          <w:u w:val="single"/>
        </w:rPr>
        <w:br/>
      </w:r>
      <w:r w:rsidRPr="005402A9">
        <w:rPr>
          <w:b/>
          <w:sz w:val="20"/>
          <w:u w:val="single"/>
        </w:rPr>
        <w:t xml:space="preserve">a </w:t>
      </w:r>
      <w:r w:rsidR="00FF6298">
        <w:rPr>
          <w:b/>
          <w:sz w:val="20"/>
          <w:u w:val="single"/>
        </w:rPr>
        <w:t xml:space="preserve">new </w:t>
      </w:r>
      <w:r w:rsidRPr="005402A9">
        <w:rPr>
          <w:b/>
          <w:sz w:val="20"/>
          <w:u w:val="single"/>
        </w:rPr>
        <w:t xml:space="preserve">initiative: </w:t>
      </w:r>
    </w:p>
    <w:p w14:paraId="4C7BA9E6" w14:textId="77777777" w:rsidR="002D4E90" w:rsidRPr="005402A9" w:rsidRDefault="002D4E90" w:rsidP="00303E03">
      <w:pPr>
        <w:spacing w:after="100"/>
        <w:ind w:left="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3F31A888" w14:textId="77777777" w:rsidR="005402A9" w:rsidRDefault="005402A9" w:rsidP="00303E03">
      <w:pPr>
        <w:spacing w:after="100"/>
        <w:ind w:firstLine="360"/>
        <w:rPr>
          <w:b/>
          <w:sz w:val="20"/>
          <w:u w:val="single"/>
        </w:rPr>
      </w:pPr>
      <w:r w:rsidRPr="005402A9">
        <w:rPr>
          <w:b/>
          <w:sz w:val="20"/>
          <w:u w:val="single"/>
        </w:rPr>
        <w:t>Timetable for implementation of project:</w:t>
      </w:r>
    </w:p>
    <w:p w14:paraId="6F1B4A49" w14:textId="77777777" w:rsidR="002D4E90" w:rsidRPr="005402A9" w:rsidRDefault="002D4E90" w:rsidP="00303E03">
      <w:pPr>
        <w:spacing w:after="100"/>
        <w:ind w:left="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04FDCD68" w14:textId="77777777" w:rsidR="00472B43" w:rsidRDefault="00472B43" w:rsidP="00303E03">
      <w:pPr>
        <w:spacing w:after="100" w:line="240" w:lineRule="auto"/>
        <w:rPr>
          <w:b/>
          <w:sz w:val="20"/>
          <w:u w:val="single"/>
        </w:rPr>
      </w:pPr>
      <w:r>
        <w:rPr>
          <w:b/>
          <w:sz w:val="20"/>
          <w:u w:val="single"/>
        </w:rPr>
        <w:br w:type="page"/>
      </w:r>
    </w:p>
    <w:p w14:paraId="17BDBE10" w14:textId="77777777" w:rsidR="005402A9" w:rsidRDefault="005402A9" w:rsidP="00EB35ED">
      <w:pPr>
        <w:tabs>
          <w:tab w:val="left" w:pos="360"/>
        </w:tabs>
        <w:spacing w:after="100"/>
        <w:ind w:firstLine="360"/>
        <w:jc w:val="center"/>
        <w:rPr>
          <w:b/>
          <w:sz w:val="20"/>
          <w:u w:val="single"/>
        </w:rPr>
      </w:pPr>
      <w:r w:rsidRPr="005402A9">
        <w:rPr>
          <w:b/>
          <w:sz w:val="20"/>
          <w:u w:val="single"/>
        </w:rPr>
        <w:lastRenderedPageBreak/>
        <w:t xml:space="preserve">Grant Application </w:t>
      </w:r>
      <w:r w:rsidR="00472B43">
        <w:rPr>
          <w:b/>
          <w:sz w:val="20"/>
          <w:u w:val="single"/>
        </w:rPr>
        <w:t>Operation Lift Hope</w:t>
      </w:r>
    </w:p>
    <w:p w14:paraId="653136E4" w14:textId="77777777" w:rsidR="00472B43" w:rsidRPr="005402A9" w:rsidRDefault="00472B43" w:rsidP="00EB35ED">
      <w:pPr>
        <w:tabs>
          <w:tab w:val="left" w:pos="360"/>
        </w:tabs>
        <w:spacing w:after="100"/>
        <w:ind w:firstLine="360"/>
        <w:rPr>
          <w:b/>
          <w:sz w:val="20"/>
          <w:u w:val="single"/>
        </w:rPr>
      </w:pPr>
    </w:p>
    <w:p w14:paraId="2C13A2D2" w14:textId="77777777" w:rsidR="00472B43" w:rsidRPr="005402A9" w:rsidRDefault="005402A9" w:rsidP="00EB35ED">
      <w:pPr>
        <w:tabs>
          <w:tab w:val="left" w:pos="360"/>
        </w:tabs>
        <w:spacing w:after="100"/>
        <w:ind w:left="360"/>
        <w:rPr>
          <w:b/>
          <w:sz w:val="20"/>
          <w:u w:val="single"/>
        </w:rPr>
      </w:pPr>
      <w:r w:rsidRPr="005402A9">
        <w:rPr>
          <w:b/>
          <w:sz w:val="20"/>
          <w:u w:val="single"/>
        </w:rPr>
        <w:t>Key staff and/or volunteer participation</w:t>
      </w:r>
      <w:r w:rsidR="00DC44DD">
        <w:rPr>
          <w:b/>
          <w:sz w:val="20"/>
          <w:u w:val="single"/>
        </w:rPr>
        <w:t xml:space="preserve"> for the project</w:t>
      </w:r>
      <w:r w:rsidRPr="005402A9">
        <w:rPr>
          <w:b/>
          <w:sz w:val="20"/>
          <w:u w:val="single"/>
        </w:rPr>
        <w:t xml:space="preserve">: </w:t>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r w:rsidR="00DC44DD">
        <w:rPr>
          <w:b/>
          <w:sz w:val="20"/>
          <w:u w:val="single"/>
        </w:rPr>
        <w:tab/>
      </w:r>
    </w:p>
    <w:p w14:paraId="085A0B8A" w14:textId="77777777" w:rsidR="00472B43" w:rsidRPr="005402A9" w:rsidRDefault="005402A9" w:rsidP="00EB35ED">
      <w:pPr>
        <w:tabs>
          <w:tab w:val="left" w:pos="360"/>
        </w:tabs>
        <w:spacing w:after="100"/>
        <w:ind w:left="360"/>
        <w:rPr>
          <w:b/>
          <w:sz w:val="20"/>
          <w:u w:val="single"/>
        </w:rPr>
      </w:pPr>
      <w:r w:rsidRPr="005402A9">
        <w:rPr>
          <w:b/>
          <w:sz w:val="20"/>
          <w:u w:val="single"/>
        </w:rPr>
        <w:t xml:space="preserve">Long-term strategy for funding the project: </w:t>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r w:rsidR="002D4E90">
        <w:rPr>
          <w:b/>
          <w:sz w:val="20"/>
          <w:u w:val="single"/>
        </w:rPr>
        <w:tab/>
      </w:r>
    </w:p>
    <w:p w14:paraId="017957EC" w14:textId="5D9686BE" w:rsidR="005402A9" w:rsidRDefault="00EB35ED" w:rsidP="00EB35ED">
      <w:pPr>
        <w:tabs>
          <w:tab w:val="left" w:pos="360"/>
        </w:tabs>
        <w:spacing w:after="100"/>
        <w:ind w:left="360"/>
        <w:rPr>
          <w:b/>
          <w:sz w:val="20"/>
          <w:u w:val="single"/>
        </w:rPr>
      </w:pPr>
      <w:r w:rsidRPr="00EB35ED">
        <w:rPr>
          <w:b/>
          <w:sz w:val="20"/>
          <w:u w:val="single"/>
        </w:rPr>
        <w:t xml:space="preserve">Please explain the specific ways that this grant will support the priorities of Operation Lift Hope, as stated </w:t>
      </w:r>
      <w:r>
        <w:rPr>
          <w:b/>
          <w:sz w:val="20"/>
          <w:u w:val="single"/>
        </w:rPr>
        <w:t>on page one of this application</w:t>
      </w:r>
      <w:r w:rsidR="005402A9" w:rsidRPr="005402A9">
        <w:rPr>
          <w:b/>
          <w:sz w:val="20"/>
          <w:u w:val="single"/>
        </w:rPr>
        <w:t xml:space="preserve">: </w:t>
      </w:r>
    </w:p>
    <w:p w14:paraId="272EA159" w14:textId="77777777" w:rsidR="002D4E90" w:rsidRDefault="002D4E90" w:rsidP="00EB35ED">
      <w:pPr>
        <w:tabs>
          <w:tab w:val="left" w:pos="360"/>
        </w:tabs>
        <w:spacing w:after="100"/>
        <w:ind w:left="360"/>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42F0980B" w14:textId="77777777" w:rsidR="002D4E90" w:rsidRDefault="002D4E90" w:rsidP="00303E03">
      <w:pPr>
        <w:spacing w:after="100" w:line="240" w:lineRule="auto"/>
        <w:rPr>
          <w:b/>
          <w:sz w:val="20"/>
          <w:u w:val="single"/>
        </w:rPr>
      </w:pPr>
      <w:r>
        <w:rPr>
          <w:b/>
          <w:sz w:val="20"/>
          <w:u w:val="single"/>
        </w:rPr>
        <w:br w:type="page"/>
      </w:r>
    </w:p>
    <w:p w14:paraId="2305B2A1" w14:textId="77777777" w:rsidR="005402A9" w:rsidRPr="005402A9" w:rsidRDefault="005402A9" w:rsidP="00303E03">
      <w:pPr>
        <w:spacing w:after="100"/>
        <w:ind w:firstLine="360"/>
        <w:jc w:val="center"/>
        <w:rPr>
          <w:b/>
          <w:sz w:val="20"/>
          <w:u w:val="single"/>
        </w:rPr>
      </w:pPr>
      <w:r w:rsidRPr="005402A9">
        <w:rPr>
          <w:b/>
          <w:sz w:val="20"/>
          <w:u w:val="single"/>
        </w:rPr>
        <w:lastRenderedPageBreak/>
        <w:t>MINIMUM GRANT CONSIDERATION INFORMATION</w:t>
      </w:r>
    </w:p>
    <w:p w14:paraId="2CA2975E" w14:textId="77777777" w:rsidR="005402A9" w:rsidRPr="00472B43" w:rsidRDefault="005402A9" w:rsidP="00303E03">
      <w:pPr>
        <w:spacing w:after="100"/>
        <w:ind w:firstLine="360"/>
        <w:rPr>
          <w:b/>
          <w:sz w:val="20"/>
        </w:rPr>
      </w:pPr>
      <w:r w:rsidRPr="00472B43">
        <w:rPr>
          <w:b/>
          <w:sz w:val="20"/>
        </w:rPr>
        <w:t>Please submit the following materials electronically along with your electronic application:</w:t>
      </w:r>
    </w:p>
    <w:p w14:paraId="7495B28F" w14:textId="77777777" w:rsidR="005402A9" w:rsidRPr="00472B43" w:rsidRDefault="005402A9" w:rsidP="00303E03">
      <w:pPr>
        <w:spacing w:after="100"/>
        <w:ind w:firstLine="360"/>
        <w:rPr>
          <w:sz w:val="20"/>
        </w:rPr>
      </w:pPr>
      <w:r w:rsidRPr="00472B43">
        <w:rPr>
          <w:sz w:val="20"/>
        </w:rPr>
        <w:t>1. Financial Information</w:t>
      </w:r>
    </w:p>
    <w:p w14:paraId="2DF007BE" w14:textId="77777777" w:rsidR="005402A9" w:rsidRPr="00100E47" w:rsidRDefault="005402A9" w:rsidP="00303E03">
      <w:pPr>
        <w:spacing w:after="100"/>
        <w:ind w:left="360" w:firstLine="360"/>
        <w:rPr>
          <w:sz w:val="20"/>
        </w:rPr>
      </w:pPr>
      <w:r w:rsidRPr="00472B43">
        <w:rPr>
          <w:sz w:val="20"/>
        </w:rPr>
        <w:t>A. Detail</w:t>
      </w:r>
      <w:r w:rsidR="00DC44DD">
        <w:rPr>
          <w:sz w:val="20"/>
        </w:rPr>
        <w:t>ed</w:t>
      </w:r>
      <w:r w:rsidRPr="00472B43">
        <w:rPr>
          <w:sz w:val="20"/>
        </w:rPr>
        <w:t xml:space="preserve"> </w:t>
      </w:r>
      <w:r w:rsidRPr="00100E47">
        <w:rPr>
          <w:sz w:val="20"/>
        </w:rPr>
        <w:t xml:space="preserve">budget for the </w:t>
      </w:r>
      <w:r w:rsidR="00DC44DD">
        <w:rPr>
          <w:sz w:val="20"/>
        </w:rPr>
        <w:t xml:space="preserve">organization for the </w:t>
      </w:r>
      <w:r w:rsidRPr="00100E47">
        <w:rPr>
          <w:sz w:val="20"/>
        </w:rPr>
        <w:t>current year</w:t>
      </w:r>
    </w:p>
    <w:p w14:paraId="6C65DE29" w14:textId="4ECBB5DC" w:rsidR="005402A9" w:rsidRPr="00100E47" w:rsidRDefault="005402A9" w:rsidP="00303E03">
      <w:pPr>
        <w:spacing w:after="100"/>
        <w:ind w:left="360" w:firstLine="360"/>
        <w:rPr>
          <w:sz w:val="20"/>
        </w:rPr>
      </w:pPr>
      <w:r w:rsidRPr="00100E47">
        <w:rPr>
          <w:sz w:val="20"/>
        </w:rPr>
        <w:t xml:space="preserve">B. Detailed Grant </w:t>
      </w:r>
      <w:r w:rsidR="00F73B51">
        <w:rPr>
          <w:sz w:val="20"/>
        </w:rPr>
        <w:t xml:space="preserve">Request </w:t>
      </w:r>
      <w:r w:rsidRPr="00100E47">
        <w:rPr>
          <w:sz w:val="20"/>
        </w:rPr>
        <w:t xml:space="preserve">Budget </w:t>
      </w:r>
    </w:p>
    <w:p w14:paraId="1B08B871" w14:textId="3499D4FB" w:rsidR="00472B43" w:rsidRDefault="00B13F95" w:rsidP="00303E03">
      <w:pPr>
        <w:spacing w:after="100"/>
        <w:ind w:left="1440"/>
        <w:rPr>
          <w:sz w:val="20"/>
        </w:rPr>
      </w:pPr>
      <w:r w:rsidRPr="00B13F95">
        <w:rPr>
          <w:rFonts w:eastAsia="Times New Roman" w:cs="Times New Roman"/>
          <w:sz w:val="20"/>
          <w:szCs w:val="20"/>
        </w:rPr>
        <w:t xml:space="preserve">Provide an itemized grant request budget, clearly stating how the grant monies will be used. </w:t>
      </w:r>
      <w:r w:rsidR="00472B43" w:rsidRPr="00B13F95">
        <w:rPr>
          <w:sz w:val="20"/>
          <w:szCs w:val="20"/>
        </w:rPr>
        <w:t>Be specific</w:t>
      </w:r>
      <w:r w:rsidR="00472B43" w:rsidRPr="00100E47">
        <w:rPr>
          <w:sz w:val="20"/>
        </w:rPr>
        <w:t xml:space="preserve"> giving actual costs while detailing items and services to be purchased. The total amount must show how the Grant will be used. Grant Request amount must not exceed half of applicant’s current operating budget. Grant Request for </w:t>
      </w:r>
      <w:r w:rsidR="00DC44DD">
        <w:rPr>
          <w:sz w:val="20"/>
        </w:rPr>
        <w:t>administrative expenses in total must not exceed 1</w:t>
      </w:r>
      <w:r w:rsidR="00472B43" w:rsidRPr="00100E47">
        <w:rPr>
          <w:sz w:val="20"/>
        </w:rPr>
        <w:t xml:space="preserve">0% of the grant amount. </w:t>
      </w:r>
    </w:p>
    <w:p w14:paraId="3898901B" w14:textId="77777777" w:rsidR="00472B43" w:rsidRPr="00472B43" w:rsidRDefault="00472B43" w:rsidP="00303E03">
      <w:pPr>
        <w:spacing w:after="100"/>
        <w:ind w:left="720"/>
        <w:rPr>
          <w:sz w:val="20"/>
        </w:rPr>
      </w:pPr>
      <w:r w:rsidRPr="00472B43">
        <w:rPr>
          <w:sz w:val="20"/>
        </w:rPr>
        <w:t xml:space="preserve">C.  Comparative financial statements (audited if available) for the most recent two year period.  These statements must include a Balance Sheet (a statement of Assets and Liabilities) and an income statement or Profit and Loss Statement. </w:t>
      </w:r>
    </w:p>
    <w:p w14:paraId="4FDD3978" w14:textId="77777777" w:rsidR="005402A9" w:rsidRPr="00472B43" w:rsidRDefault="005402A9" w:rsidP="00303E03">
      <w:pPr>
        <w:spacing w:after="100"/>
        <w:ind w:left="720"/>
        <w:rPr>
          <w:sz w:val="20"/>
        </w:rPr>
      </w:pPr>
      <w:r w:rsidRPr="00472B43">
        <w:rPr>
          <w:sz w:val="20"/>
        </w:rPr>
        <w:t xml:space="preserve">D. Organization’s current 990 tax return </w:t>
      </w:r>
    </w:p>
    <w:p w14:paraId="74F28C61" w14:textId="77777777" w:rsidR="005402A9" w:rsidRPr="00472B43" w:rsidRDefault="005402A9" w:rsidP="00303E03">
      <w:pPr>
        <w:spacing w:after="100"/>
        <w:ind w:left="360" w:firstLine="360"/>
        <w:rPr>
          <w:sz w:val="20"/>
        </w:rPr>
      </w:pPr>
      <w:r w:rsidRPr="00472B43">
        <w:rPr>
          <w:sz w:val="20"/>
        </w:rPr>
        <w:t xml:space="preserve">E. </w:t>
      </w:r>
      <w:r w:rsidR="00DC44DD">
        <w:rPr>
          <w:sz w:val="20"/>
        </w:rPr>
        <w:t>Provide a list of</w:t>
      </w:r>
      <w:r w:rsidRPr="00472B43">
        <w:rPr>
          <w:sz w:val="20"/>
        </w:rPr>
        <w:t xml:space="preserve"> federal, public, </w:t>
      </w:r>
      <w:r w:rsidR="00DC44DD">
        <w:rPr>
          <w:sz w:val="20"/>
        </w:rPr>
        <w:t>and</w:t>
      </w:r>
      <w:r w:rsidRPr="00472B43">
        <w:rPr>
          <w:sz w:val="20"/>
        </w:rPr>
        <w:t xml:space="preserve"> private funding sources </w:t>
      </w:r>
      <w:r w:rsidR="00DC44DD">
        <w:rPr>
          <w:sz w:val="20"/>
        </w:rPr>
        <w:t xml:space="preserve">and amounts for the last fiscal year </w:t>
      </w:r>
      <w:r w:rsidRPr="00472B43">
        <w:rPr>
          <w:sz w:val="20"/>
        </w:rPr>
        <w:t>(be specific</w:t>
      </w:r>
      <w:r w:rsidR="00DC44DD">
        <w:rPr>
          <w:sz w:val="20"/>
        </w:rPr>
        <w:t>, by category</w:t>
      </w:r>
      <w:r w:rsidRPr="00472B43">
        <w:rPr>
          <w:sz w:val="20"/>
        </w:rPr>
        <w:t>)</w:t>
      </w:r>
    </w:p>
    <w:p w14:paraId="180052A3" w14:textId="39480C30" w:rsidR="005402A9" w:rsidRPr="00472B43" w:rsidRDefault="005402A9" w:rsidP="00303E03">
      <w:pPr>
        <w:spacing w:after="100"/>
        <w:ind w:left="360" w:firstLine="360"/>
        <w:rPr>
          <w:sz w:val="20"/>
        </w:rPr>
      </w:pPr>
      <w:r w:rsidRPr="00472B43">
        <w:rPr>
          <w:sz w:val="20"/>
        </w:rPr>
        <w:t>F. Copy of 501</w:t>
      </w:r>
      <w:r w:rsidR="009F264C">
        <w:rPr>
          <w:sz w:val="20"/>
        </w:rPr>
        <w:t>©</w:t>
      </w:r>
      <w:r w:rsidR="00F73B51">
        <w:rPr>
          <w:sz w:val="20"/>
        </w:rPr>
        <w:t xml:space="preserve">3 </w:t>
      </w:r>
      <w:r w:rsidRPr="00472B43">
        <w:rPr>
          <w:sz w:val="20"/>
        </w:rPr>
        <w:t xml:space="preserve">IRS letter approving your tax exempt status </w:t>
      </w:r>
    </w:p>
    <w:p w14:paraId="5F6EF22F" w14:textId="534AB542" w:rsidR="00597A49" w:rsidRPr="00705DB5" w:rsidRDefault="005402A9" w:rsidP="00303E03">
      <w:pPr>
        <w:spacing w:after="100"/>
        <w:ind w:left="360" w:firstLine="360"/>
        <w:rPr>
          <w:color w:val="FF0000"/>
          <w:sz w:val="20"/>
        </w:rPr>
      </w:pPr>
      <w:r w:rsidRPr="00472B43">
        <w:rPr>
          <w:sz w:val="20"/>
        </w:rPr>
        <w:t>G. Current list of Board of Directors</w:t>
      </w:r>
      <w:r w:rsidR="00597A49">
        <w:rPr>
          <w:sz w:val="20"/>
        </w:rPr>
        <w:t xml:space="preserve"> and their affiliations</w:t>
      </w:r>
      <w:r w:rsidR="00705DB5">
        <w:rPr>
          <w:sz w:val="20"/>
        </w:rPr>
        <w:t xml:space="preserve"> </w:t>
      </w:r>
      <w:r w:rsidR="00740A94">
        <w:rPr>
          <w:color w:val="FF0000"/>
          <w:sz w:val="20"/>
        </w:rPr>
        <w:t xml:space="preserve"> </w:t>
      </w:r>
    </w:p>
    <w:p w14:paraId="3E4DCD0A" w14:textId="6C83758D" w:rsidR="005402A9" w:rsidRPr="00705DB5" w:rsidRDefault="00597A49" w:rsidP="00303E03">
      <w:pPr>
        <w:spacing w:after="100"/>
        <w:ind w:left="360" w:firstLine="360"/>
        <w:rPr>
          <w:color w:val="FF0000"/>
          <w:sz w:val="20"/>
        </w:rPr>
      </w:pPr>
      <w:r>
        <w:rPr>
          <w:sz w:val="20"/>
        </w:rPr>
        <w:t>H.  Staff and their positions or organization chart</w:t>
      </w:r>
      <w:r w:rsidR="00705DB5">
        <w:rPr>
          <w:sz w:val="20"/>
        </w:rPr>
        <w:t xml:space="preserve"> </w:t>
      </w:r>
      <w:r w:rsidR="00740A94">
        <w:rPr>
          <w:color w:val="FF0000"/>
          <w:sz w:val="20"/>
        </w:rPr>
        <w:t xml:space="preserve"> </w:t>
      </w:r>
    </w:p>
    <w:p w14:paraId="49BFDBEA" w14:textId="77777777" w:rsidR="00236A70" w:rsidRDefault="00236A70" w:rsidP="00303E03">
      <w:pPr>
        <w:spacing w:after="100"/>
        <w:ind w:firstLine="360"/>
        <w:rPr>
          <w:b/>
          <w:sz w:val="20"/>
          <w:u w:val="single"/>
        </w:rPr>
      </w:pPr>
    </w:p>
    <w:p w14:paraId="60646D55" w14:textId="77777777" w:rsidR="0072738D" w:rsidRDefault="005402A9" w:rsidP="00303E03">
      <w:pPr>
        <w:spacing w:after="100"/>
        <w:ind w:firstLine="360"/>
        <w:jc w:val="center"/>
        <w:rPr>
          <w:b/>
          <w:sz w:val="20"/>
          <w:u w:val="single"/>
        </w:rPr>
      </w:pPr>
      <w:r w:rsidRPr="005402A9">
        <w:rPr>
          <w:b/>
          <w:sz w:val="20"/>
          <w:u w:val="single"/>
        </w:rPr>
        <w:t xml:space="preserve">Instructions for sending grant application electronically to </w:t>
      </w:r>
      <w:r w:rsidR="00236A70">
        <w:rPr>
          <w:b/>
          <w:sz w:val="20"/>
          <w:u w:val="single"/>
        </w:rPr>
        <w:t>Operation Lift Hope</w:t>
      </w:r>
      <w:r w:rsidRPr="005402A9">
        <w:rPr>
          <w:b/>
          <w:sz w:val="20"/>
          <w:u w:val="single"/>
        </w:rPr>
        <w:t>:</w:t>
      </w:r>
    </w:p>
    <w:p w14:paraId="07C3411B" w14:textId="221534B2" w:rsidR="005402A9" w:rsidRPr="001A2A37" w:rsidRDefault="005402A9" w:rsidP="00303E03">
      <w:pPr>
        <w:spacing w:after="100"/>
        <w:ind w:left="720"/>
        <w:rPr>
          <w:sz w:val="20"/>
        </w:rPr>
      </w:pPr>
      <w:r w:rsidRPr="00236A70">
        <w:rPr>
          <w:sz w:val="20"/>
        </w:rPr>
        <w:t xml:space="preserve">Send file to the following email: </w:t>
      </w:r>
      <w:hyperlink r:id="rId8" w:history="1">
        <w:r w:rsidR="00054748">
          <w:rPr>
            <w:rStyle w:val="Hyperlink"/>
            <w:sz w:val="20"/>
          </w:rPr>
          <w:t>help@operationlifthope.org</w:t>
        </w:r>
      </w:hyperlink>
      <w:r w:rsidR="001A2A37">
        <w:rPr>
          <w:sz w:val="20"/>
        </w:rPr>
        <w:t xml:space="preserve"> </w:t>
      </w:r>
      <w:r w:rsidRPr="00236A70">
        <w:rPr>
          <w:sz w:val="20"/>
        </w:rPr>
        <w:t>with the subject line "</w:t>
      </w:r>
      <w:r w:rsidR="00236A70">
        <w:rPr>
          <w:sz w:val="20"/>
        </w:rPr>
        <w:t xml:space="preserve">OLH Grant </w:t>
      </w:r>
      <w:r w:rsidR="00236A70" w:rsidRPr="00740A94">
        <w:rPr>
          <w:sz w:val="20"/>
        </w:rPr>
        <w:t>Application</w:t>
      </w:r>
      <w:r w:rsidRPr="00740A94">
        <w:rPr>
          <w:sz w:val="20"/>
        </w:rPr>
        <w:t xml:space="preserve"> </w:t>
      </w:r>
      <w:r w:rsidR="00236A70" w:rsidRPr="00740A94">
        <w:rPr>
          <w:sz w:val="20"/>
        </w:rPr>
        <w:t>–</w:t>
      </w:r>
      <w:r w:rsidRPr="00740A94">
        <w:rPr>
          <w:sz w:val="20"/>
        </w:rPr>
        <w:t xml:space="preserve"> </w:t>
      </w:r>
      <w:r w:rsidR="00705DB5" w:rsidRPr="00740A94">
        <w:rPr>
          <w:sz w:val="20"/>
        </w:rPr>
        <w:t>(MM/YY)</w:t>
      </w:r>
      <w:r w:rsidR="00236A70" w:rsidRPr="00740A94">
        <w:rPr>
          <w:sz w:val="20"/>
        </w:rPr>
        <w:t xml:space="preserve"> –</w:t>
      </w:r>
      <w:r w:rsidR="00236A70">
        <w:rPr>
          <w:sz w:val="20"/>
        </w:rPr>
        <w:t xml:space="preserve"> (your </w:t>
      </w:r>
      <w:r w:rsidR="0072738D">
        <w:rPr>
          <w:sz w:val="20"/>
        </w:rPr>
        <w:t>o</w:t>
      </w:r>
      <w:r w:rsidR="00236A70">
        <w:rPr>
          <w:sz w:val="20"/>
        </w:rPr>
        <w:t>rganization’s name)</w:t>
      </w:r>
      <w:r w:rsidRPr="00236A70">
        <w:rPr>
          <w:sz w:val="20"/>
        </w:rPr>
        <w:t>"</w:t>
      </w:r>
    </w:p>
    <w:p w14:paraId="68A55983" w14:textId="77777777" w:rsidR="005402A9" w:rsidRPr="00236A70" w:rsidRDefault="0072738D" w:rsidP="00303E03">
      <w:pPr>
        <w:spacing w:after="100"/>
        <w:ind w:left="720"/>
        <w:rPr>
          <w:sz w:val="20"/>
        </w:rPr>
      </w:pPr>
      <w:r>
        <w:rPr>
          <w:sz w:val="20"/>
        </w:rPr>
        <w:t>Applications will be accepted on a rolling basis, evaluated for completeness and adherence to the state</w:t>
      </w:r>
      <w:r w:rsidR="001A2A37">
        <w:rPr>
          <w:sz w:val="20"/>
        </w:rPr>
        <w:t>d</w:t>
      </w:r>
      <w:r>
        <w:rPr>
          <w:sz w:val="20"/>
        </w:rPr>
        <w:t xml:space="preserve"> grant requirements, and presented to the Board of Directors </w:t>
      </w:r>
      <w:r w:rsidR="00DC44DD">
        <w:rPr>
          <w:sz w:val="20"/>
        </w:rPr>
        <w:t>at</w:t>
      </w:r>
      <w:r>
        <w:rPr>
          <w:sz w:val="20"/>
        </w:rPr>
        <w:t xml:space="preserve"> the next scheduled quarterly meeting.</w:t>
      </w:r>
    </w:p>
    <w:p w14:paraId="2A67D2FA" w14:textId="77777777" w:rsidR="005402A9" w:rsidRPr="00236A70" w:rsidRDefault="00DC44DD" w:rsidP="00303E03">
      <w:pPr>
        <w:spacing w:after="100"/>
        <w:ind w:firstLine="720"/>
        <w:rPr>
          <w:sz w:val="20"/>
        </w:rPr>
      </w:pPr>
      <w:r>
        <w:rPr>
          <w:sz w:val="20"/>
        </w:rPr>
        <w:t>O</w:t>
      </w:r>
      <w:r w:rsidR="005402A9" w:rsidRPr="00236A70">
        <w:rPr>
          <w:sz w:val="20"/>
        </w:rPr>
        <w:t xml:space="preserve">rganizations </w:t>
      </w:r>
      <w:r>
        <w:rPr>
          <w:sz w:val="20"/>
        </w:rPr>
        <w:t xml:space="preserve">selected </w:t>
      </w:r>
      <w:r w:rsidR="005402A9" w:rsidRPr="00236A70">
        <w:rPr>
          <w:sz w:val="20"/>
        </w:rPr>
        <w:t xml:space="preserve">for further consideration </w:t>
      </w:r>
      <w:r w:rsidR="0072738D">
        <w:rPr>
          <w:sz w:val="20"/>
        </w:rPr>
        <w:t xml:space="preserve">may be asked to provide </w:t>
      </w:r>
      <w:r>
        <w:rPr>
          <w:sz w:val="20"/>
        </w:rPr>
        <w:t xml:space="preserve">more information and/or </w:t>
      </w:r>
      <w:r w:rsidR="0072738D">
        <w:rPr>
          <w:sz w:val="20"/>
        </w:rPr>
        <w:t>a site visit.</w:t>
      </w:r>
    </w:p>
    <w:p w14:paraId="6C15993C" w14:textId="18F360B6" w:rsidR="005402A9" w:rsidRDefault="005402A9" w:rsidP="00303E03">
      <w:pPr>
        <w:spacing w:after="100"/>
        <w:ind w:firstLine="720"/>
        <w:rPr>
          <w:sz w:val="20"/>
        </w:rPr>
      </w:pPr>
      <w:r w:rsidRPr="00236A70">
        <w:rPr>
          <w:sz w:val="20"/>
        </w:rPr>
        <w:t xml:space="preserve">If you have trouble sending your application, please contact </w:t>
      </w:r>
      <w:proofErr w:type="spellStart"/>
      <w:r w:rsidR="0072738D">
        <w:rPr>
          <w:sz w:val="20"/>
        </w:rPr>
        <w:t>Kelle</w:t>
      </w:r>
      <w:proofErr w:type="spellEnd"/>
      <w:r w:rsidR="0072738D">
        <w:rPr>
          <w:sz w:val="20"/>
        </w:rPr>
        <w:t xml:space="preserve"> Enriquez at </w:t>
      </w:r>
      <w:hyperlink r:id="rId9" w:history="1">
        <w:r w:rsidR="00054748">
          <w:rPr>
            <w:rStyle w:val="Hyperlink"/>
            <w:sz w:val="20"/>
          </w:rPr>
          <w:t>help@operationlifthope.org</w:t>
        </w:r>
      </w:hyperlink>
      <w:bookmarkStart w:id="0" w:name="_GoBack"/>
      <w:bookmarkEnd w:id="0"/>
      <w:r w:rsidR="0072738D">
        <w:rPr>
          <w:sz w:val="20"/>
        </w:rPr>
        <w:t xml:space="preserve"> or 844-465-4673.</w:t>
      </w:r>
    </w:p>
    <w:p w14:paraId="13A47987" w14:textId="77777777" w:rsidR="00DC44DD" w:rsidRDefault="00DC44DD" w:rsidP="00303E03">
      <w:pPr>
        <w:spacing w:after="100"/>
        <w:ind w:firstLine="720"/>
        <w:rPr>
          <w:sz w:val="20"/>
        </w:rPr>
      </w:pPr>
    </w:p>
    <w:p w14:paraId="27D6E4B8" w14:textId="77777777" w:rsidR="00DC44DD" w:rsidRPr="00236A70" w:rsidRDefault="00DC44DD" w:rsidP="00303E03">
      <w:pPr>
        <w:spacing w:after="100"/>
        <w:ind w:firstLine="720"/>
        <w:rPr>
          <w:sz w:val="20"/>
        </w:rPr>
      </w:pPr>
    </w:p>
    <w:sectPr w:rsidR="00DC44DD" w:rsidRPr="00236A70" w:rsidSect="000048E0">
      <w:headerReference w:type="default" r:id="rId10"/>
      <w:footerReference w:type="even" r:id="rId11"/>
      <w:footerReference w:type="default" r:id="rId12"/>
      <w:pgSz w:w="12240" w:h="15840" w:code="1"/>
      <w:pgMar w:top="720" w:right="360" w:bottom="432" w:left="36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2E710" w14:textId="77777777" w:rsidR="00EB35ED" w:rsidRDefault="00EB35ED" w:rsidP="00F932B6">
      <w:pPr>
        <w:spacing w:after="0" w:line="240" w:lineRule="auto"/>
      </w:pPr>
      <w:r>
        <w:separator/>
      </w:r>
    </w:p>
  </w:endnote>
  <w:endnote w:type="continuationSeparator" w:id="0">
    <w:p w14:paraId="0C3E3B9F" w14:textId="77777777" w:rsidR="00EB35ED" w:rsidRDefault="00EB35ED" w:rsidP="00F9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BD2C" w14:textId="77777777" w:rsidR="00EB35ED" w:rsidRDefault="00EB35ED" w:rsidP="00EB3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10049" w14:textId="77777777" w:rsidR="00EB35ED" w:rsidRDefault="00EB35ED" w:rsidP="003B63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13DC" w14:textId="77777777" w:rsidR="00EB35ED" w:rsidRPr="003B6308" w:rsidRDefault="00EB35ED" w:rsidP="00EB35ED">
    <w:pPr>
      <w:pStyle w:val="Footer"/>
      <w:framePr w:wrap="around" w:vAnchor="text" w:hAnchor="margin" w:xAlign="right" w:y="1"/>
      <w:rPr>
        <w:rStyle w:val="PageNumber"/>
        <w:sz w:val="20"/>
        <w:szCs w:val="20"/>
      </w:rPr>
    </w:pPr>
    <w:r>
      <w:rPr>
        <w:rStyle w:val="PageNumber"/>
      </w:rPr>
      <w:fldChar w:fldCharType="begin"/>
    </w:r>
    <w:r>
      <w:rPr>
        <w:rStyle w:val="PageNumber"/>
      </w:rPr>
      <w:instrText xml:space="preserve">PAGE  </w:instrText>
    </w:r>
    <w:r>
      <w:rPr>
        <w:rStyle w:val="PageNumber"/>
      </w:rPr>
      <w:fldChar w:fldCharType="separate"/>
    </w:r>
    <w:r w:rsidR="00054748">
      <w:rPr>
        <w:rStyle w:val="PageNumber"/>
        <w:noProof/>
      </w:rPr>
      <w:t>6</w:t>
    </w:r>
    <w:r>
      <w:rPr>
        <w:rStyle w:val="PageNumber"/>
      </w:rPr>
      <w:fldChar w:fldCharType="end"/>
    </w:r>
  </w:p>
  <w:p w14:paraId="0432D1D0" w14:textId="77777777" w:rsidR="00EB35ED" w:rsidRDefault="00EB35ED" w:rsidP="003B6308">
    <w:pPr>
      <w:ind w:right="360" w:firstLine="720"/>
      <w:jc w:val="center"/>
      <w:rPr>
        <w:color w:val="70AD47" w:themeColor="accent6"/>
        <w:sz w:val="18"/>
        <w:szCs w:val="18"/>
      </w:rPr>
    </w:pPr>
    <w:r>
      <w:rPr>
        <w:color w:val="70AD47" w:themeColor="accent6"/>
        <w:sz w:val="18"/>
        <w:szCs w:val="18"/>
      </w:rPr>
      <w:t>5110 N Federal Highway</w:t>
    </w:r>
    <w:r w:rsidRPr="00BC6429">
      <w:rPr>
        <w:color w:val="70AD47" w:themeColor="accent6"/>
        <w:sz w:val="18"/>
        <w:szCs w:val="18"/>
      </w:rPr>
      <w:t>, Fort</w:t>
    </w:r>
    <w:r>
      <w:rPr>
        <w:color w:val="70AD47" w:themeColor="accent6"/>
        <w:sz w:val="18"/>
        <w:szCs w:val="18"/>
      </w:rPr>
      <w:t xml:space="preserve"> Lauderdale, FL 33308 | 844</w:t>
    </w:r>
    <w:r w:rsidRPr="00BC6429">
      <w:rPr>
        <w:color w:val="70AD47" w:themeColor="accent6"/>
        <w:sz w:val="18"/>
        <w:szCs w:val="18"/>
      </w:rPr>
      <w:t>-</w:t>
    </w:r>
    <w:r>
      <w:rPr>
        <w:color w:val="70AD47" w:themeColor="accent6"/>
        <w:sz w:val="18"/>
        <w:szCs w:val="18"/>
      </w:rPr>
      <w:t>465-4673</w:t>
    </w:r>
    <w:r w:rsidRPr="00BC6429">
      <w:rPr>
        <w:color w:val="70AD47" w:themeColor="accent6"/>
        <w:sz w:val="18"/>
        <w:szCs w:val="18"/>
      </w:rPr>
      <w:t xml:space="preserve"> | </w:t>
    </w:r>
    <w:hyperlink r:id="rId1" w:history="1">
      <w:r w:rsidRPr="00BC6429">
        <w:rPr>
          <w:rStyle w:val="Hyperlink"/>
          <w:color w:val="70AD47" w:themeColor="accent6"/>
          <w:sz w:val="18"/>
          <w:szCs w:val="18"/>
          <w:u w:val="none"/>
        </w:rPr>
        <w:t>help@operationlifthope.org</w:t>
      </w:r>
    </w:hyperlink>
    <w:r w:rsidRPr="00BC6429">
      <w:rPr>
        <w:color w:val="70AD47" w:themeColor="accent6"/>
        <w:sz w:val="18"/>
        <w:szCs w:val="18"/>
      </w:rPr>
      <w:t xml:space="preserve"> | operationlifthope.org</w:t>
    </w:r>
  </w:p>
  <w:p w14:paraId="2CA7DB66" w14:textId="77777777" w:rsidR="00EB35ED" w:rsidRDefault="00EB35ED" w:rsidP="0005495F">
    <w:pPr>
      <w:ind w:firstLine="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134EA" w14:textId="77777777" w:rsidR="00EB35ED" w:rsidRDefault="00EB35ED" w:rsidP="00F932B6">
      <w:pPr>
        <w:spacing w:after="0" w:line="240" w:lineRule="auto"/>
      </w:pPr>
      <w:r>
        <w:separator/>
      </w:r>
    </w:p>
  </w:footnote>
  <w:footnote w:type="continuationSeparator" w:id="0">
    <w:p w14:paraId="76839884" w14:textId="77777777" w:rsidR="00EB35ED" w:rsidRDefault="00EB35ED" w:rsidP="00F932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C7B33" w14:textId="77777777" w:rsidR="00EB35ED" w:rsidRDefault="00EB35ED" w:rsidP="005E45AE">
    <w:r>
      <w:rPr>
        <w:noProof/>
      </w:rPr>
      <w:drawing>
        <wp:anchor distT="0" distB="0" distL="114300" distR="114300" simplePos="0" relativeHeight="251661312" behindDoc="0" locked="0" layoutInCell="1" allowOverlap="1" wp14:anchorId="1536415E" wp14:editId="5D765F82">
          <wp:simplePos x="0" y="0"/>
          <wp:positionH relativeFrom="column">
            <wp:posOffset>495300</wp:posOffset>
          </wp:positionH>
          <wp:positionV relativeFrom="page">
            <wp:posOffset>276098</wp:posOffset>
          </wp:positionV>
          <wp:extent cx="1770380" cy="590550"/>
          <wp:effectExtent l="0" t="0" r="1270" b="0"/>
          <wp:wrapNone/>
          <wp:docPr id="1" name="Picture 1" descr="C:\Users\Kelle\AppData\Local\Microsoft\Windows\INetCache\Content.Word\OL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e\AppData\Local\Microsoft\Windows\INetCache\Content.Word\OLH Logo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038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13ADD17" wp14:editId="6A406D2E">
              <wp:simplePos x="0" y="0"/>
              <wp:positionH relativeFrom="column">
                <wp:posOffset>446405</wp:posOffset>
              </wp:positionH>
              <wp:positionV relativeFrom="paragraph">
                <wp:posOffset>-165735</wp:posOffset>
              </wp:positionV>
              <wp:extent cx="1880870" cy="635635"/>
              <wp:effectExtent l="0" t="0" r="5080" b="0"/>
              <wp:wrapNone/>
              <wp:docPr id="3" name="Rectangle 3"/>
              <wp:cNvGraphicFramePr/>
              <a:graphic xmlns:a="http://schemas.openxmlformats.org/drawingml/2006/main">
                <a:graphicData uri="http://schemas.microsoft.com/office/word/2010/wordprocessingShape">
                  <wps:wsp>
                    <wps:cNvSpPr/>
                    <wps:spPr>
                      <a:xfrm>
                        <a:off x="0" y="0"/>
                        <a:ext cx="1880870" cy="6356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930760" id="Rectangle 3" o:spid="_x0000_s1026" style="position:absolute;margin-left:35.15pt;margin-top:-13.05pt;width:148.1pt;height:5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" fillcolor="white [3212]" stroked="f" strokeweight="1pt"/>
          </w:pict>
        </mc:Fallback>
      </mc:AlternateContent>
    </w:r>
    <w:r>
      <w:rPr>
        <w:noProof/>
      </w:rPr>
      <mc:AlternateContent>
        <mc:Choice Requires="wps">
          <w:drawing>
            <wp:anchor distT="0" distB="0" distL="114300" distR="114300" simplePos="0" relativeHeight="251659264" behindDoc="1" locked="0" layoutInCell="1" allowOverlap="1" wp14:anchorId="44A975E5" wp14:editId="341CB985">
              <wp:simplePos x="0" y="0"/>
              <wp:positionH relativeFrom="margin">
                <wp:posOffset>-444500</wp:posOffset>
              </wp:positionH>
              <wp:positionV relativeFrom="paragraph">
                <wp:posOffset>-166370</wp:posOffset>
              </wp:positionV>
              <wp:extent cx="8267700" cy="594360"/>
              <wp:effectExtent l="0" t="0" r="0" b="0"/>
              <wp:wrapNone/>
              <wp:docPr id="2" name="Rectangle 2"/>
              <wp:cNvGraphicFramePr/>
              <a:graphic xmlns:a="http://schemas.openxmlformats.org/drawingml/2006/main">
                <a:graphicData uri="http://schemas.microsoft.com/office/word/2010/wordprocessingShape">
                  <wps:wsp>
                    <wps:cNvSpPr/>
                    <wps:spPr>
                      <a:xfrm>
                        <a:off x="0" y="0"/>
                        <a:ext cx="8267700" cy="5943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5E94D" w14:textId="77777777" w:rsidR="00EB35ED" w:rsidRDefault="00EB35ED" w:rsidP="005E45AE">
                          <w:pPr>
                            <w:spacing w:after="0"/>
                            <w:ind w:left="3600"/>
                            <w:jc w:val="center"/>
                          </w:pPr>
                          <w:r>
                            <w:t>Ending Veteran and Family Homelessness in our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95pt;margin-top:-13.05pt;width:651pt;height:4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" fillcolor="#70ad47 [3209]" stroked="f" strokeweight="1pt">
              <v:textbox>
                <w:txbxContent>
                  <w:p w14:paraId="4D05E94D" w14:textId="77777777" w:rsidR="00EB35ED" w:rsidRDefault="00EB35ED" w:rsidP="005E45AE">
                    <w:pPr>
                      <w:spacing w:after="0"/>
                      <w:ind w:left="3600"/>
                      <w:jc w:val="center"/>
                    </w:pPr>
                    <w:r>
                      <w:t>Ending Veteran and Family Homelessness in our Community</w:t>
                    </w:r>
                  </w:p>
                </w:txbxContent>
              </v:textbox>
              <w10:wrap anchorx="margin"/>
            </v:rect>
          </w:pict>
        </mc:Fallback>
      </mc:AlternateContent>
    </w:r>
  </w:p>
  <w:p w14:paraId="237F5801" w14:textId="77777777" w:rsidR="00EB35ED" w:rsidRDefault="00EB35ED" w:rsidP="00F932B6"/>
  <w:p w14:paraId="675FD73B" w14:textId="77777777" w:rsidR="00EB35ED" w:rsidRDefault="00EB35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52B9"/>
    <w:multiLevelType w:val="hybridMultilevel"/>
    <w:tmpl w:val="9BEE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328BB"/>
    <w:multiLevelType w:val="hybridMultilevel"/>
    <w:tmpl w:val="0E3C4E7A"/>
    <w:lvl w:ilvl="0" w:tplc="06400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D1389"/>
    <w:multiLevelType w:val="hybridMultilevel"/>
    <w:tmpl w:val="CA1299B0"/>
    <w:lvl w:ilvl="0" w:tplc="F9445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76331"/>
    <w:multiLevelType w:val="hybridMultilevel"/>
    <w:tmpl w:val="F2DC6E2A"/>
    <w:lvl w:ilvl="0" w:tplc="43322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01A00"/>
    <w:multiLevelType w:val="hybridMultilevel"/>
    <w:tmpl w:val="70FA8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A23323"/>
    <w:multiLevelType w:val="hybridMultilevel"/>
    <w:tmpl w:val="6E1A4D40"/>
    <w:lvl w:ilvl="0" w:tplc="43322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F9"/>
    <w:rsid w:val="000048E0"/>
    <w:rsid w:val="000154D2"/>
    <w:rsid w:val="00021D58"/>
    <w:rsid w:val="00054748"/>
    <w:rsid w:val="0005495F"/>
    <w:rsid w:val="00054B72"/>
    <w:rsid w:val="00076903"/>
    <w:rsid w:val="000C16AF"/>
    <w:rsid w:val="000E168B"/>
    <w:rsid w:val="00100E47"/>
    <w:rsid w:val="00140B83"/>
    <w:rsid w:val="0015408C"/>
    <w:rsid w:val="00161971"/>
    <w:rsid w:val="001A2A37"/>
    <w:rsid w:val="001B0EA1"/>
    <w:rsid w:val="001C4C78"/>
    <w:rsid w:val="001D316A"/>
    <w:rsid w:val="00214FB6"/>
    <w:rsid w:val="00215582"/>
    <w:rsid w:val="00236A70"/>
    <w:rsid w:val="00237A34"/>
    <w:rsid w:val="00250598"/>
    <w:rsid w:val="0025155E"/>
    <w:rsid w:val="002A55D9"/>
    <w:rsid w:val="002B11DC"/>
    <w:rsid w:val="002C002B"/>
    <w:rsid w:val="002D4E90"/>
    <w:rsid w:val="002E5D78"/>
    <w:rsid w:val="00303E03"/>
    <w:rsid w:val="00304D80"/>
    <w:rsid w:val="00316DB0"/>
    <w:rsid w:val="00317C1F"/>
    <w:rsid w:val="00344A94"/>
    <w:rsid w:val="003A1B3B"/>
    <w:rsid w:val="003B6308"/>
    <w:rsid w:val="003D0C9D"/>
    <w:rsid w:val="003E6C60"/>
    <w:rsid w:val="00403C59"/>
    <w:rsid w:val="00430393"/>
    <w:rsid w:val="00472B43"/>
    <w:rsid w:val="005270BB"/>
    <w:rsid w:val="005402A9"/>
    <w:rsid w:val="00597A49"/>
    <w:rsid w:val="005A0DCE"/>
    <w:rsid w:val="005C6448"/>
    <w:rsid w:val="005E45AE"/>
    <w:rsid w:val="005F3317"/>
    <w:rsid w:val="005F78C1"/>
    <w:rsid w:val="00603BE5"/>
    <w:rsid w:val="00680024"/>
    <w:rsid w:val="006A638D"/>
    <w:rsid w:val="006B0AB5"/>
    <w:rsid w:val="006E624D"/>
    <w:rsid w:val="006F69A9"/>
    <w:rsid w:val="00705DB5"/>
    <w:rsid w:val="0072738D"/>
    <w:rsid w:val="00731824"/>
    <w:rsid w:val="00740A94"/>
    <w:rsid w:val="007A03D9"/>
    <w:rsid w:val="00837392"/>
    <w:rsid w:val="008634A6"/>
    <w:rsid w:val="008708D5"/>
    <w:rsid w:val="00883E6A"/>
    <w:rsid w:val="008B3C7F"/>
    <w:rsid w:val="008F300A"/>
    <w:rsid w:val="00911579"/>
    <w:rsid w:val="009378F9"/>
    <w:rsid w:val="00953FBF"/>
    <w:rsid w:val="009570F0"/>
    <w:rsid w:val="00971802"/>
    <w:rsid w:val="0099414E"/>
    <w:rsid w:val="009944BA"/>
    <w:rsid w:val="009D069B"/>
    <w:rsid w:val="009F03C4"/>
    <w:rsid w:val="009F264C"/>
    <w:rsid w:val="00A02591"/>
    <w:rsid w:val="00A22D4F"/>
    <w:rsid w:val="00A36DE1"/>
    <w:rsid w:val="00A53D61"/>
    <w:rsid w:val="00A54DA9"/>
    <w:rsid w:val="00A84910"/>
    <w:rsid w:val="00AD3960"/>
    <w:rsid w:val="00B0009C"/>
    <w:rsid w:val="00B13F95"/>
    <w:rsid w:val="00B164AA"/>
    <w:rsid w:val="00B702CF"/>
    <w:rsid w:val="00B85C0A"/>
    <w:rsid w:val="00BC02F0"/>
    <w:rsid w:val="00BC6429"/>
    <w:rsid w:val="00BD3B38"/>
    <w:rsid w:val="00BF6A4A"/>
    <w:rsid w:val="00C416CB"/>
    <w:rsid w:val="00C50CCC"/>
    <w:rsid w:val="00C62990"/>
    <w:rsid w:val="00C678A2"/>
    <w:rsid w:val="00C82B0B"/>
    <w:rsid w:val="00D226A3"/>
    <w:rsid w:val="00D240AF"/>
    <w:rsid w:val="00D33CA2"/>
    <w:rsid w:val="00D53476"/>
    <w:rsid w:val="00DC44DD"/>
    <w:rsid w:val="00E00561"/>
    <w:rsid w:val="00E36FF7"/>
    <w:rsid w:val="00E46F27"/>
    <w:rsid w:val="00E64FAB"/>
    <w:rsid w:val="00EB35ED"/>
    <w:rsid w:val="00EF7B0A"/>
    <w:rsid w:val="00F46EEE"/>
    <w:rsid w:val="00F62FDB"/>
    <w:rsid w:val="00F70D32"/>
    <w:rsid w:val="00F73B51"/>
    <w:rsid w:val="00F7613B"/>
    <w:rsid w:val="00F932B6"/>
    <w:rsid w:val="00FC62D5"/>
    <w:rsid w:val="00FF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9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F9"/>
    <w:rPr>
      <w:color w:val="0563C1" w:themeColor="hyperlink"/>
      <w:u w:val="single"/>
    </w:rPr>
  </w:style>
  <w:style w:type="paragraph" w:styleId="Header">
    <w:name w:val="header"/>
    <w:basedOn w:val="Normal"/>
    <w:link w:val="HeaderChar"/>
    <w:uiPriority w:val="99"/>
    <w:unhideWhenUsed/>
    <w:rsid w:val="00F9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B6"/>
  </w:style>
  <w:style w:type="paragraph" w:styleId="Footer">
    <w:name w:val="footer"/>
    <w:basedOn w:val="Normal"/>
    <w:link w:val="FooterChar"/>
    <w:uiPriority w:val="99"/>
    <w:unhideWhenUsed/>
    <w:rsid w:val="00F9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B6"/>
  </w:style>
  <w:style w:type="paragraph" w:styleId="ListParagraph">
    <w:name w:val="List Paragraph"/>
    <w:basedOn w:val="Normal"/>
    <w:uiPriority w:val="34"/>
    <w:qFormat/>
    <w:rsid w:val="00054B72"/>
    <w:pPr>
      <w:ind w:left="720"/>
      <w:contextualSpacing/>
    </w:pPr>
  </w:style>
  <w:style w:type="character" w:styleId="PageNumber">
    <w:name w:val="page number"/>
    <w:basedOn w:val="DefaultParagraphFont"/>
    <w:uiPriority w:val="99"/>
    <w:semiHidden/>
    <w:unhideWhenUsed/>
    <w:rsid w:val="003B63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F9"/>
    <w:rPr>
      <w:color w:val="0563C1" w:themeColor="hyperlink"/>
      <w:u w:val="single"/>
    </w:rPr>
  </w:style>
  <w:style w:type="paragraph" w:styleId="Header">
    <w:name w:val="header"/>
    <w:basedOn w:val="Normal"/>
    <w:link w:val="HeaderChar"/>
    <w:uiPriority w:val="99"/>
    <w:unhideWhenUsed/>
    <w:rsid w:val="00F9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B6"/>
  </w:style>
  <w:style w:type="paragraph" w:styleId="Footer">
    <w:name w:val="footer"/>
    <w:basedOn w:val="Normal"/>
    <w:link w:val="FooterChar"/>
    <w:uiPriority w:val="99"/>
    <w:unhideWhenUsed/>
    <w:rsid w:val="00F9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B6"/>
  </w:style>
  <w:style w:type="paragraph" w:styleId="ListParagraph">
    <w:name w:val="List Paragraph"/>
    <w:basedOn w:val="Normal"/>
    <w:uiPriority w:val="34"/>
    <w:qFormat/>
    <w:rsid w:val="00054B72"/>
    <w:pPr>
      <w:ind w:left="720"/>
      <w:contextualSpacing/>
    </w:pPr>
  </w:style>
  <w:style w:type="character" w:styleId="PageNumber">
    <w:name w:val="page number"/>
    <w:basedOn w:val="DefaultParagraphFont"/>
    <w:uiPriority w:val="99"/>
    <w:semiHidden/>
    <w:unhideWhenUsed/>
    <w:rsid w:val="003B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9370">
      <w:bodyDiv w:val="1"/>
      <w:marLeft w:val="0"/>
      <w:marRight w:val="0"/>
      <w:marTop w:val="0"/>
      <w:marBottom w:val="0"/>
      <w:divBdr>
        <w:top w:val="none" w:sz="0" w:space="0" w:color="auto"/>
        <w:left w:val="none" w:sz="0" w:space="0" w:color="auto"/>
        <w:bottom w:val="none" w:sz="0" w:space="0" w:color="auto"/>
        <w:right w:val="none" w:sz="0" w:space="0" w:color="auto"/>
      </w:divBdr>
      <w:divsChild>
        <w:div w:id="1621836302">
          <w:marLeft w:val="0"/>
          <w:marRight w:val="0"/>
          <w:marTop w:val="0"/>
          <w:marBottom w:val="0"/>
          <w:divBdr>
            <w:top w:val="none" w:sz="0" w:space="0" w:color="auto"/>
            <w:left w:val="none" w:sz="0" w:space="0" w:color="auto"/>
            <w:bottom w:val="none" w:sz="0" w:space="0" w:color="auto"/>
            <w:right w:val="none" w:sz="0" w:space="0" w:color="auto"/>
          </w:divBdr>
        </w:div>
      </w:divsChild>
    </w:div>
    <w:div w:id="1115321413">
      <w:bodyDiv w:val="1"/>
      <w:marLeft w:val="0"/>
      <w:marRight w:val="0"/>
      <w:marTop w:val="0"/>
      <w:marBottom w:val="0"/>
      <w:divBdr>
        <w:top w:val="none" w:sz="0" w:space="0" w:color="auto"/>
        <w:left w:val="none" w:sz="0" w:space="0" w:color="auto"/>
        <w:bottom w:val="none" w:sz="0" w:space="0" w:color="auto"/>
        <w:right w:val="none" w:sz="0" w:space="0" w:color="auto"/>
      </w:divBdr>
      <w:divsChild>
        <w:div w:id="70938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p@operationlifthope.org" TargetMode="External"/><Relationship Id="rId9" Type="http://schemas.openxmlformats.org/officeDocument/2006/relationships/hyperlink" Target="mailto:help@operationlifthope.or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help@operationlifth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1396</Words>
  <Characters>7961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Enriquez</dc:creator>
  <cp:keywords/>
  <dc:description/>
  <cp:lastModifiedBy>Jeff  Titelius</cp:lastModifiedBy>
  <cp:revision>7</cp:revision>
  <dcterms:created xsi:type="dcterms:W3CDTF">2016-09-14T17:12:00Z</dcterms:created>
  <dcterms:modified xsi:type="dcterms:W3CDTF">2018-01-04T21:44:00Z</dcterms:modified>
</cp:coreProperties>
</file>